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E6A6" w14:textId="7CBB412C" w:rsidR="00E5166D" w:rsidRDefault="00E5166D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家扶基金會-</w:t>
      </w:r>
      <w:r w:rsid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澎湖</w:t>
      </w:r>
      <w:r w:rsidR="006F5C7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家扶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中心</w:t>
      </w:r>
    </w:p>
    <w:p w14:paraId="1A5B0ABD" w14:textId="5B5B040A" w:rsid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徵才訊息</w:t>
      </w:r>
    </w:p>
    <w:p w14:paraId="31B7A19E" w14:textId="77777777" w:rsidR="00943DA3" w:rsidRP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14:paraId="6CC003A3" w14:textId="77777777" w:rsidR="009F4306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工作單位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財團法人台灣兒童暨家庭扶助基金會澎湖分事務所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職務名稱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社工員</w:t>
      </w:r>
    </w:p>
    <w:p w14:paraId="1D586ADE" w14:textId="3B8BCD03" w:rsidR="0060342E" w:rsidRPr="008A3D1F" w:rsidRDefault="00E5166D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徵才</w:t>
      </w:r>
      <w:r w:rsidR="009F4306" w:rsidRPr="009F430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名額</w:t>
      </w:r>
      <w:r w:rsidR="009F4306">
        <w:rPr>
          <w:rFonts w:ascii="微軟正黑體" w:eastAsia="微軟正黑體" w:hAnsi="微軟正黑體" w:hint="eastAsia"/>
          <w:sz w:val="28"/>
          <w:szCs w:val="28"/>
        </w:rPr>
        <w:t>：</w:t>
      </w:r>
      <w:r w:rsidR="00D30BD9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名</w:t>
      </w:r>
      <w:r w:rsidR="00CE4F67" w:rsidRPr="008A3D1F">
        <w:rPr>
          <w:rFonts w:ascii="微軟正黑體" w:eastAsia="微軟正黑體" w:hAnsi="微軟正黑體"/>
          <w:sz w:val="28"/>
          <w:szCs w:val="28"/>
        </w:rPr>
        <w:br/>
      </w:r>
      <w:r w:rsidR="00CE4F67"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上班地點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：880澎湖縣馬公市成功街75號</w:t>
      </w:r>
    </w:p>
    <w:p w14:paraId="64089ACB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工作內容</w:t>
      </w:r>
    </w:p>
    <w:p w14:paraId="392736E9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經濟扶助個案工作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30726854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兒童保護工作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301936A2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業務相關活動及社區方案規劃與執行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5251AFB4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其它承辦或主管交辦事項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22CE77D7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應徵資格</w:t>
      </w:r>
    </w:p>
    <w:p w14:paraId="65D838B6" w14:textId="77777777" w:rsidR="00CE4F67" w:rsidRPr="008A3D1F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國內外大學以上社會工作相關學系畢業。(包括社會工作、社會政策與社會工作、青少年兒童福利、兒童福利、社會教育、社會福利、醫學社會學系)。</w:t>
      </w:r>
    </w:p>
    <w:p w14:paraId="33049481" w14:textId="77777777" w:rsidR="00CE4F67" w:rsidRPr="006F5C76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符合106年施行之新制社工師證照考試資格。</w:t>
      </w:r>
    </w:p>
    <w:p w14:paraId="51C1F267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薪資福利</w:t>
      </w:r>
    </w:p>
    <w:p w14:paraId="077CB1BF" w14:textId="2E10DB37" w:rsidR="00E5166D" w:rsidRPr="00E5166D" w:rsidRDefault="006F5C76" w:rsidP="00E5166D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薪資範圍：NT$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4</w:t>
      </w:r>
      <w:r w:rsidR="00B30A7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,000-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 w:rsidR="00B30A7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,000(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內含離島、學歷、住宿、證照等津貼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)</w:t>
      </w:r>
      <w:r w:rsidR="00CE4F67"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167D58A4" w14:textId="6ADC2FBB" w:rsidR="00CE4F67" w:rsidRPr="006F5C76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每月核發外島津貼$</w:t>
      </w:r>
      <w:r w:rsidR="0056478A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,000元。</w:t>
      </w:r>
    </w:p>
    <w:p w14:paraId="61BE584E" w14:textId="458DB9FF" w:rsidR="00F41992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非澎湖籍者，提供租屋補助NT$3,000元/月。</w:t>
      </w:r>
    </w:p>
    <w:p w14:paraId="69254420" w14:textId="2F3B27D3" w:rsidR="00B60E6D" w:rsidRDefault="00B60E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協助入籍取得當地居民優惠機票。</w:t>
      </w:r>
    </w:p>
    <w:p w14:paraId="1A20EE4A" w14:textId="3FA819F8" w:rsidR="00E5166D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勞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健保、勞退新制6%。</w:t>
      </w:r>
    </w:p>
    <w:p w14:paraId="103F9203" w14:textId="6B1511DA" w:rsidR="00E5166D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內部退休金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提撥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、三節獎金、績效獎金，全年度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可</w:t>
      </w: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達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至少</w:t>
      </w: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14.</w:t>
      </w:r>
      <w:r w:rsidR="00B60E6D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月薪資。</w:t>
      </w:r>
    </w:p>
    <w:p w14:paraId="5964A24B" w14:textId="16840362" w:rsidR="00E5166D" w:rsidRPr="006F5C76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每年員工保險、員工旅遊、員工聚餐、在職進修訓練、健康檢查等。</w:t>
      </w:r>
    </w:p>
    <w:p w14:paraId="5E4E822C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</w:t>
      </w:r>
    </w:p>
    <w:p w14:paraId="04E4CA06" w14:textId="77777777" w:rsidR="008601B3" w:rsidRPr="006F5C76" w:rsidRDefault="00CE4F67" w:rsidP="006F5C76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具備汽、機車駕照，並能實際上路者。</w:t>
      </w:r>
    </w:p>
    <w:p w14:paraId="5826FB34" w14:textId="77777777" w:rsidR="009C45D7" w:rsidRPr="008601B3" w:rsidRDefault="009C45D7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sz w:val="28"/>
          <w:szCs w:val="28"/>
        </w:rPr>
        <w:t>聯絡人：王素靜小姐，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06-9276432，</w:t>
      </w:r>
      <w:hyperlink r:id="rId7" w:history="1">
        <w:r w:rsidRPr="008601B3">
          <w:rPr>
            <w:rStyle w:val="a8"/>
            <w:rFonts w:ascii="微軟正黑體" w:eastAsia="微軟正黑體" w:hAnsi="微軟正黑體" w:hint="eastAsia"/>
            <w:color w:val="337AB7"/>
            <w:sz w:val="28"/>
            <w:szCs w:val="28"/>
            <w:shd w:val="clear" w:color="auto" w:fill="FFFFFF"/>
          </w:rPr>
          <w:t>suching@ccf.org.tw</w:t>
        </w:r>
      </w:hyperlink>
    </w:p>
    <w:p w14:paraId="6A7FEE7A" w14:textId="77777777" w:rsidR="008601B3" w:rsidRPr="008601B3" w:rsidRDefault="008601B3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有意願者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請上家扶</w:t>
      </w:r>
      <w:r w:rsidR="007E365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基金會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人力招募網站</w:t>
      </w:r>
      <w:hyperlink r:id="rId8" w:tgtFrame="_blank" w:history="1">
        <w:r>
          <w:rPr>
            <w:rStyle w:val="a8"/>
            <w:rFonts w:ascii="Helvetica" w:hAnsi="Helvetica" w:cs="Helvetica"/>
            <w:color w:val="385898"/>
            <w:sz w:val="23"/>
            <w:szCs w:val="23"/>
            <w:shd w:val="clear" w:color="auto" w:fill="FFFFFF"/>
          </w:rPr>
          <w:t>https://hr.ccf.org.tw/ManbankClient</w:t>
        </w:r>
      </w:hyperlink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登錄履歷</w:t>
      </w:r>
      <w:r w:rsidR="00943DA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後將安排後續面試。</w:t>
      </w:r>
    </w:p>
    <w:sectPr w:rsidR="008601B3" w:rsidRPr="008601B3" w:rsidSect="00943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B95D" w14:textId="77777777" w:rsidR="001E24BC" w:rsidRDefault="001E24BC" w:rsidP="00AC6693">
      <w:r>
        <w:separator/>
      </w:r>
    </w:p>
  </w:endnote>
  <w:endnote w:type="continuationSeparator" w:id="0">
    <w:p w14:paraId="7F1FC30D" w14:textId="77777777" w:rsidR="001E24BC" w:rsidRDefault="001E24BC" w:rsidP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01E8" w14:textId="77777777" w:rsidR="001E24BC" w:rsidRDefault="001E24BC" w:rsidP="00AC6693">
      <w:r>
        <w:separator/>
      </w:r>
    </w:p>
  </w:footnote>
  <w:footnote w:type="continuationSeparator" w:id="0">
    <w:p w14:paraId="77E069EC" w14:textId="77777777" w:rsidR="001E24BC" w:rsidRDefault="001E24BC" w:rsidP="00A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D0"/>
    <w:multiLevelType w:val="hybridMultilevel"/>
    <w:tmpl w:val="40487D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D034BB"/>
    <w:multiLevelType w:val="hybridMultilevel"/>
    <w:tmpl w:val="65841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D5A08"/>
    <w:multiLevelType w:val="hybridMultilevel"/>
    <w:tmpl w:val="1F2C3870"/>
    <w:lvl w:ilvl="0" w:tplc="ED3C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75629"/>
    <w:multiLevelType w:val="hybridMultilevel"/>
    <w:tmpl w:val="71703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0602B"/>
    <w:multiLevelType w:val="hybridMultilevel"/>
    <w:tmpl w:val="296803E0"/>
    <w:lvl w:ilvl="0" w:tplc="5992AB9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EF5040"/>
    <w:multiLevelType w:val="hybridMultilevel"/>
    <w:tmpl w:val="C52EEF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67"/>
    <w:rsid w:val="00063DE9"/>
    <w:rsid w:val="00094B80"/>
    <w:rsid w:val="000B6CD6"/>
    <w:rsid w:val="00101C94"/>
    <w:rsid w:val="001249BB"/>
    <w:rsid w:val="001E24BC"/>
    <w:rsid w:val="002E4B4D"/>
    <w:rsid w:val="002F0854"/>
    <w:rsid w:val="0034422F"/>
    <w:rsid w:val="00364F89"/>
    <w:rsid w:val="0056478A"/>
    <w:rsid w:val="005B0E96"/>
    <w:rsid w:val="0060342E"/>
    <w:rsid w:val="00621B97"/>
    <w:rsid w:val="006F5C76"/>
    <w:rsid w:val="007E3653"/>
    <w:rsid w:val="008601B3"/>
    <w:rsid w:val="008A3D1F"/>
    <w:rsid w:val="0093575E"/>
    <w:rsid w:val="00943DA3"/>
    <w:rsid w:val="009C45D7"/>
    <w:rsid w:val="009F4306"/>
    <w:rsid w:val="00AC6693"/>
    <w:rsid w:val="00B0534F"/>
    <w:rsid w:val="00B30A70"/>
    <w:rsid w:val="00B60E6D"/>
    <w:rsid w:val="00CC2551"/>
    <w:rsid w:val="00CE4F67"/>
    <w:rsid w:val="00D30BD9"/>
    <w:rsid w:val="00E5166D"/>
    <w:rsid w:val="00EA3738"/>
    <w:rsid w:val="00F41992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8F43E"/>
  <w15:chartTrackingRefBased/>
  <w15:docId w15:val="{F3A8457D-CB71-4532-BDE5-A799E0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693"/>
    <w:rPr>
      <w:kern w:val="2"/>
    </w:rPr>
  </w:style>
  <w:style w:type="paragraph" w:styleId="a6">
    <w:name w:val="footer"/>
    <w:basedOn w:val="a"/>
    <w:link w:val="a7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693"/>
    <w:rPr>
      <w:kern w:val="2"/>
    </w:rPr>
  </w:style>
  <w:style w:type="character" w:styleId="a8">
    <w:name w:val="Hyperlink"/>
    <w:basedOn w:val="a0"/>
    <w:uiPriority w:val="99"/>
    <w:semiHidden/>
    <w:unhideWhenUsed/>
    <w:rsid w:val="009C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56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ccf.org.tw/ManbankClient?fbclid=IwAR0nE05H2eAlu3kT9t1tsSQbPnhqDv58VZ7sUoFAO_qAmYxsloEgsrAr5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ing@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澎湖家扶-陳玉如</dc:creator>
  <cp:keywords/>
  <dc:description/>
  <cp:lastModifiedBy>user</cp:lastModifiedBy>
  <cp:revision>2</cp:revision>
  <dcterms:created xsi:type="dcterms:W3CDTF">2025-05-21T06:21:00Z</dcterms:created>
  <dcterms:modified xsi:type="dcterms:W3CDTF">2025-05-21T06:21:00Z</dcterms:modified>
</cp:coreProperties>
</file>