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94093" w14:textId="1D0F5E28" w:rsidR="00764FB1" w:rsidRPr="00AF53A1" w:rsidRDefault="00764FB1" w:rsidP="006654ED">
      <w:pPr>
        <w:spacing w:line="276" w:lineRule="auto"/>
        <w:jc w:val="center"/>
        <w:rPr>
          <w:rFonts w:ascii="標楷體" w:hAnsi="標楷體"/>
          <w:b/>
          <w:bCs/>
          <w:sz w:val="28"/>
          <w:szCs w:val="28"/>
        </w:rPr>
      </w:pPr>
      <w:bookmarkStart w:id="0" w:name="_GoBack"/>
      <w:bookmarkEnd w:id="0"/>
      <w:r w:rsidRPr="00AF53A1">
        <w:rPr>
          <w:rFonts w:ascii="標楷體" w:hAnsi="標楷體" w:hint="eastAsia"/>
          <w:b/>
          <w:bCs/>
          <w:sz w:val="28"/>
          <w:szCs w:val="28"/>
        </w:rPr>
        <w:t>社團法人台灣社會工作教育學會</w:t>
      </w:r>
    </w:p>
    <w:p w14:paraId="2DB5E699" w14:textId="14F3286A" w:rsidR="00160C69" w:rsidRPr="00AF53A1" w:rsidRDefault="000C1016" w:rsidP="006654ED">
      <w:pPr>
        <w:spacing w:line="276" w:lineRule="auto"/>
        <w:jc w:val="center"/>
        <w:rPr>
          <w:rFonts w:ascii="標楷體" w:hAnsi="標楷體"/>
          <w:b/>
          <w:bCs/>
          <w:sz w:val="28"/>
          <w:szCs w:val="28"/>
        </w:rPr>
      </w:pPr>
      <w:r w:rsidRPr="00AF53A1">
        <w:rPr>
          <w:rFonts w:ascii="標楷體" w:hAnsi="標楷體" w:hint="eastAsia"/>
          <w:b/>
          <w:bCs/>
          <w:sz w:val="28"/>
          <w:szCs w:val="28"/>
        </w:rPr>
        <w:t>202</w:t>
      </w:r>
      <w:r w:rsidR="00CF19FF" w:rsidRPr="00AF53A1">
        <w:rPr>
          <w:rFonts w:ascii="標楷體" w:hAnsi="標楷體"/>
          <w:b/>
          <w:bCs/>
          <w:sz w:val="28"/>
          <w:szCs w:val="28"/>
        </w:rPr>
        <w:t>3</w:t>
      </w:r>
      <w:r w:rsidR="00856A61" w:rsidRPr="00AF53A1">
        <w:rPr>
          <w:rFonts w:ascii="標楷體" w:hAnsi="標楷體"/>
          <w:b/>
          <w:bCs/>
          <w:sz w:val="28"/>
          <w:szCs w:val="28"/>
        </w:rPr>
        <w:t>年</w:t>
      </w:r>
      <w:r w:rsidR="00764FB1" w:rsidRPr="00AF53A1">
        <w:rPr>
          <w:rFonts w:ascii="標楷體" w:hAnsi="標楷體" w:hint="eastAsia"/>
          <w:b/>
          <w:bCs/>
          <w:sz w:val="28"/>
          <w:szCs w:val="28"/>
        </w:rPr>
        <w:t>「</w:t>
      </w:r>
      <w:r w:rsidR="00856A61" w:rsidRPr="00AF53A1">
        <w:rPr>
          <w:rFonts w:ascii="標楷體" w:hAnsi="標楷體"/>
          <w:b/>
          <w:bCs/>
          <w:sz w:val="28"/>
          <w:szCs w:val="28"/>
        </w:rPr>
        <w:t>社會工作</w:t>
      </w:r>
      <w:r w:rsidR="00644424" w:rsidRPr="00AF53A1">
        <w:rPr>
          <w:rFonts w:ascii="標楷體" w:hAnsi="標楷體"/>
          <w:b/>
          <w:bCs/>
          <w:sz w:val="28"/>
          <w:szCs w:val="28"/>
        </w:rPr>
        <w:t>翻轉教育與</w:t>
      </w:r>
      <w:r w:rsidR="00856A61" w:rsidRPr="00AF53A1">
        <w:rPr>
          <w:rFonts w:ascii="標楷體" w:hAnsi="標楷體"/>
          <w:b/>
          <w:bCs/>
          <w:sz w:val="28"/>
          <w:szCs w:val="28"/>
        </w:rPr>
        <w:t>在</w:t>
      </w:r>
      <w:r w:rsidR="002C7267" w:rsidRPr="00AF53A1">
        <w:rPr>
          <w:rFonts w:ascii="標楷體" w:hAnsi="標楷體"/>
          <w:b/>
          <w:bCs/>
          <w:sz w:val="28"/>
          <w:szCs w:val="28"/>
        </w:rPr>
        <w:t>地培力</w:t>
      </w:r>
      <w:r w:rsidR="0009022D" w:rsidRPr="00AF53A1">
        <w:rPr>
          <w:rFonts w:ascii="標楷體" w:hAnsi="標楷體"/>
          <w:b/>
          <w:bCs/>
          <w:sz w:val="28"/>
          <w:szCs w:val="28"/>
        </w:rPr>
        <w:t>深耕</w:t>
      </w:r>
      <w:r w:rsidR="002C7267" w:rsidRPr="00AF53A1">
        <w:rPr>
          <w:rFonts w:ascii="標楷體" w:hAnsi="標楷體"/>
          <w:b/>
          <w:bCs/>
          <w:sz w:val="28"/>
          <w:szCs w:val="28"/>
        </w:rPr>
        <w:t>計劃</w:t>
      </w:r>
      <w:r w:rsidR="00764FB1" w:rsidRPr="00AF53A1">
        <w:rPr>
          <w:rFonts w:ascii="標楷體" w:hAnsi="標楷體" w:hint="eastAsia"/>
          <w:b/>
          <w:bCs/>
          <w:sz w:val="28"/>
          <w:szCs w:val="28"/>
        </w:rPr>
        <w:t>」申請</w:t>
      </w:r>
      <w:r w:rsidR="00231F48" w:rsidRPr="00AF53A1">
        <w:rPr>
          <w:rFonts w:ascii="標楷體" w:hAnsi="標楷體" w:hint="eastAsia"/>
          <w:b/>
          <w:bCs/>
          <w:sz w:val="28"/>
          <w:szCs w:val="28"/>
        </w:rPr>
        <w:t>簡章</w:t>
      </w:r>
    </w:p>
    <w:p w14:paraId="365C3BB9" w14:textId="77777777" w:rsidR="00054655" w:rsidRPr="00AF53A1" w:rsidRDefault="00054655" w:rsidP="006654ED">
      <w:pPr>
        <w:spacing w:line="276" w:lineRule="auto"/>
        <w:jc w:val="both"/>
        <w:rPr>
          <w:rFonts w:ascii="標楷體" w:hAnsi="標楷體"/>
          <w:szCs w:val="24"/>
        </w:rPr>
      </w:pPr>
    </w:p>
    <w:p w14:paraId="3A84376F" w14:textId="7800C91B" w:rsidR="00384E8D" w:rsidRPr="00AF53A1" w:rsidRDefault="00764FB1" w:rsidP="006654ED">
      <w:pPr>
        <w:spacing w:line="276" w:lineRule="auto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 xml:space="preserve">　　台灣社會工作教育學會</w:t>
      </w:r>
      <w:r w:rsidR="00EB1A14" w:rsidRPr="00AF53A1">
        <w:rPr>
          <w:rFonts w:ascii="標楷體" w:hAnsi="標楷體"/>
          <w:szCs w:val="24"/>
        </w:rPr>
        <w:t>學會</w:t>
      </w:r>
      <w:r w:rsidR="002C7267" w:rsidRPr="00AF53A1">
        <w:rPr>
          <w:rFonts w:ascii="標楷體" w:hAnsi="標楷體"/>
          <w:szCs w:val="24"/>
        </w:rPr>
        <w:t>自</w:t>
      </w:r>
      <w:r w:rsidRPr="00AF53A1">
        <w:rPr>
          <w:rFonts w:ascii="標楷體" w:hAnsi="標楷體" w:hint="eastAsia"/>
          <w:szCs w:val="24"/>
        </w:rPr>
        <w:t>104</w:t>
      </w:r>
      <w:r w:rsidR="00EB1A14" w:rsidRPr="00AF53A1">
        <w:rPr>
          <w:rFonts w:ascii="標楷體" w:hAnsi="標楷體"/>
          <w:szCs w:val="24"/>
        </w:rPr>
        <w:t>年開始，</w:t>
      </w:r>
      <w:r w:rsidR="002C7267" w:rsidRPr="00AF53A1">
        <w:rPr>
          <w:rFonts w:ascii="標楷體" w:hAnsi="標楷體"/>
          <w:szCs w:val="24"/>
        </w:rPr>
        <w:t>積極致力於社工系所與在地組織的結合，以「能量培育」、「資源整合」、「社工教育創新與深化」為目標，推動「建構在地化培力平台實驗方案」。</w:t>
      </w:r>
      <w:r w:rsidRPr="00AF53A1">
        <w:rPr>
          <w:rFonts w:ascii="標楷體" w:hAnsi="標楷體" w:hint="eastAsia"/>
          <w:szCs w:val="24"/>
        </w:rPr>
        <w:t>11</w:t>
      </w:r>
      <w:r w:rsidR="009F2D9D" w:rsidRPr="00AF53A1">
        <w:rPr>
          <w:rFonts w:ascii="標楷體" w:hAnsi="標楷體"/>
          <w:szCs w:val="24"/>
        </w:rPr>
        <w:t>2</w:t>
      </w:r>
      <w:r w:rsidR="00070214" w:rsidRPr="00AF53A1">
        <w:rPr>
          <w:rFonts w:ascii="標楷體" w:hAnsi="標楷體" w:hint="eastAsia"/>
          <w:szCs w:val="24"/>
        </w:rPr>
        <w:t>年度社會工作翻轉教育與在地培力深耕計劃方案</w:t>
      </w:r>
      <w:r w:rsidR="009F2D9D" w:rsidRPr="00AF53A1">
        <w:rPr>
          <w:rFonts w:ascii="標楷體" w:hAnsi="標楷體" w:hint="eastAsia"/>
          <w:szCs w:val="24"/>
        </w:rPr>
        <w:t>即日起</w:t>
      </w:r>
      <w:r w:rsidR="001B4D52" w:rsidRPr="00AF53A1">
        <w:rPr>
          <w:rFonts w:ascii="標楷體" w:hAnsi="標楷體" w:hint="eastAsia"/>
          <w:szCs w:val="24"/>
        </w:rPr>
        <w:t>開放申請</w:t>
      </w:r>
      <w:r w:rsidR="0066224F" w:rsidRPr="00AF53A1">
        <w:rPr>
          <w:rFonts w:ascii="標楷體" w:hAnsi="標楷體" w:hint="eastAsia"/>
          <w:szCs w:val="24"/>
        </w:rPr>
        <w:t>。</w:t>
      </w:r>
      <w:r w:rsidR="00572DE7" w:rsidRPr="00AF53A1">
        <w:rPr>
          <w:rFonts w:ascii="標楷體" w:hAnsi="標楷體"/>
          <w:szCs w:val="24"/>
        </w:rPr>
        <w:t>誠摯邀請</w:t>
      </w:r>
      <w:r w:rsidR="006276F2" w:rsidRPr="00AF53A1">
        <w:rPr>
          <w:rFonts w:ascii="標楷體" w:hAnsi="標楷體" w:hint="eastAsia"/>
          <w:szCs w:val="24"/>
        </w:rPr>
        <w:t>本會個人會員、</w:t>
      </w:r>
      <w:r w:rsidRPr="00AF53A1">
        <w:rPr>
          <w:rFonts w:ascii="標楷體" w:hAnsi="標楷體" w:hint="eastAsia"/>
          <w:szCs w:val="24"/>
        </w:rPr>
        <w:t>各</w:t>
      </w:r>
      <w:r w:rsidR="001A7326" w:rsidRPr="00AF53A1">
        <w:rPr>
          <w:rFonts w:ascii="標楷體" w:hAnsi="標楷體"/>
          <w:szCs w:val="24"/>
        </w:rPr>
        <w:t>系</w:t>
      </w:r>
      <w:r w:rsidR="00C912D1" w:rsidRPr="00AF53A1">
        <w:rPr>
          <w:rFonts w:ascii="標楷體" w:hAnsi="標楷體" w:hint="eastAsia"/>
          <w:szCs w:val="24"/>
        </w:rPr>
        <w:t>所</w:t>
      </w:r>
      <w:r w:rsidR="001A7326" w:rsidRPr="00AF53A1">
        <w:rPr>
          <w:rFonts w:ascii="標楷體" w:hAnsi="標楷體"/>
          <w:szCs w:val="24"/>
        </w:rPr>
        <w:t>及老師</w:t>
      </w:r>
      <w:r w:rsidRPr="00AF53A1">
        <w:rPr>
          <w:rFonts w:ascii="標楷體" w:hAnsi="標楷體" w:hint="eastAsia"/>
          <w:szCs w:val="24"/>
        </w:rPr>
        <w:t>踴躍申請</w:t>
      </w:r>
      <w:r w:rsidR="007A4DD8" w:rsidRPr="00AF53A1">
        <w:rPr>
          <w:rFonts w:ascii="標楷體" w:hAnsi="標楷體" w:hint="eastAsia"/>
          <w:szCs w:val="24"/>
        </w:rPr>
        <w:t>提案</w:t>
      </w:r>
      <w:r w:rsidR="00231F48" w:rsidRPr="00AF53A1">
        <w:rPr>
          <w:rFonts w:ascii="標楷體" w:hAnsi="標楷體" w:hint="eastAsia"/>
          <w:szCs w:val="24"/>
        </w:rPr>
        <w:t>！</w:t>
      </w:r>
    </w:p>
    <w:p w14:paraId="5C4E8DA3" w14:textId="77777777" w:rsidR="006654ED" w:rsidRPr="00AF53A1" w:rsidRDefault="006654ED" w:rsidP="006654ED">
      <w:pPr>
        <w:spacing w:line="276" w:lineRule="auto"/>
        <w:jc w:val="both"/>
        <w:rPr>
          <w:rFonts w:ascii="標楷體" w:hAnsi="標楷體"/>
          <w:szCs w:val="24"/>
        </w:rPr>
      </w:pPr>
    </w:p>
    <w:p w14:paraId="01AAEB0C" w14:textId="77777777" w:rsidR="006276F2" w:rsidRPr="00AF53A1" w:rsidRDefault="006654ED" w:rsidP="006654ED">
      <w:pPr>
        <w:pStyle w:val="aa"/>
        <w:numPr>
          <w:ilvl w:val="0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/>
          <w:szCs w:val="24"/>
        </w:rPr>
        <w:t>補助對象：</w:t>
      </w:r>
    </w:p>
    <w:p w14:paraId="621EEF4F" w14:textId="77777777" w:rsidR="006276F2" w:rsidRPr="00AF53A1" w:rsidRDefault="006276F2" w:rsidP="006276F2">
      <w:pPr>
        <w:pStyle w:val="aa"/>
        <w:numPr>
          <w:ilvl w:val="1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本會個人會員優先。</w:t>
      </w:r>
    </w:p>
    <w:p w14:paraId="3FA54522" w14:textId="6B6022AB" w:rsidR="006654ED" w:rsidRPr="00AF53A1" w:rsidRDefault="006654ED" w:rsidP="006276F2">
      <w:pPr>
        <w:pStyle w:val="aa"/>
        <w:numPr>
          <w:ilvl w:val="1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/>
          <w:szCs w:val="24"/>
        </w:rPr>
        <w:t>全國大學院校社會工作相關系所、教師。</w:t>
      </w:r>
    </w:p>
    <w:p w14:paraId="10674AED" w14:textId="5E292EB5" w:rsidR="006654ED" w:rsidRPr="00AF53A1" w:rsidRDefault="00B91C12" w:rsidP="006654ED">
      <w:pPr>
        <w:pStyle w:val="aa"/>
        <w:numPr>
          <w:ilvl w:val="0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補助類別及標準</w:t>
      </w:r>
      <w:r w:rsidR="006654ED" w:rsidRPr="00AF53A1">
        <w:rPr>
          <w:rFonts w:ascii="標楷體" w:hAnsi="標楷體" w:hint="eastAsia"/>
          <w:szCs w:val="24"/>
        </w:rPr>
        <w:t>：</w:t>
      </w:r>
    </w:p>
    <w:p w14:paraId="41A18EE6" w14:textId="77777777" w:rsidR="00B91C12" w:rsidRPr="00AF53A1" w:rsidRDefault="006654ED" w:rsidP="00CA43C8">
      <w:pPr>
        <w:pStyle w:val="aa"/>
        <w:numPr>
          <w:ilvl w:val="1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辦理社會工作相關議題之社工創新方案與計劃</w:t>
      </w:r>
      <w:r w:rsidR="00B91C12" w:rsidRPr="00AF53A1">
        <w:rPr>
          <w:rFonts w:ascii="標楷體" w:hAnsi="標楷體" w:hint="eastAsia"/>
          <w:szCs w:val="24"/>
        </w:rPr>
        <w:t>：</w:t>
      </w:r>
    </w:p>
    <w:p w14:paraId="3E8B91FB" w14:textId="77777777" w:rsidR="00B81A82" w:rsidRPr="00AF53A1" w:rsidRDefault="00B91C12" w:rsidP="00CA43C8">
      <w:pPr>
        <w:pStyle w:val="aa"/>
        <w:spacing w:line="276" w:lineRule="auto"/>
        <w:ind w:leftChars="0" w:left="96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經申請審核通過後，本學會將提供每案（校）種子基金3萬元，提供師生執行本案使用。</w:t>
      </w:r>
    </w:p>
    <w:p w14:paraId="015C4736" w14:textId="1BFFC740" w:rsidR="00CA43C8" w:rsidRPr="00AF53A1" w:rsidRDefault="00B91C12" w:rsidP="00CA43C8">
      <w:pPr>
        <w:pStyle w:val="aa"/>
        <w:spacing w:line="276" w:lineRule="auto"/>
        <w:ind w:leftChars="0" w:left="96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補助項目不包括主持人費、助理或臨時工資、器材設備費及專案管理費。</w:t>
      </w:r>
    </w:p>
    <w:p w14:paraId="01FC9D48" w14:textId="028B5E95" w:rsidR="006654ED" w:rsidRPr="00AF53A1" w:rsidRDefault="006654ED" w:rsidP="00CA43C8">
      <w:pPr>
        <w:pStyle w:val="aa"/>
        <w:numPr>
          <w:ilvl w:val="1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辦理各系所辦理有關「翻轉教育或社會工作教育創新方案」為主題之觀摩分享會、研討會或工作坊</w:t>
      </w:r>
      <w:r w:rsidR="00CA43C8" w:rsidRPr="00AF53A1">
        <w:rPr>
          <w:rFonts w:ascii="標楷體" w:hAnsi="標楷體" w:hint="eastAsia"/>
          <w:szCs w:val="24"/>
        </w:rPr>
        <w:t>：</w:t>
      </w:r>
    </w:p>
    <w:p w14:paraId="77D4DA39" w14:textId="7FB40823" w:rsidR="00CF19FF" w:rsidRPr="00AF53A1" w:rsidRDefault="00CA43C8" w:rsidP="00CF19FF">
      <w:pPr>
        <w:pStyle w:val="aa"/>
        <w:spacing w:line="276" w:lineRule="auto"/>
        <w:ind w:leftChars="0" w:left="96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本學會將提供每案（校）每場3萬元，提供系所執行本案使用，本年度預計補助3場。</w:t>
      </w:r>
    </w:p>
    <w:p w14:paraId="38A92857" w14:textId="4D911AEC" w:rsidR="00CF19FF" w:rsidRPr="00AF53A1" w:rsidRDefault="00CF19FF" w:rsidP="00CF19FF">
      <w:pPr>
        <w:pStyle w:val="aa"/>
        <w:numPr>
          <w:ilvl w:val="0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申請原則：</w:t>
      </w:r>
    </w:p>
    <w:p w14:paraId="6EF7F7C1" w14:textId="118CDC48" w:rsidR="00CF19FF" w:rsidRPr="00AF53A1" w:rsidRDefault="00CF19FF" w:rsidP="00CF19FF">
      <w:pPr>
        <w:pStyle w:val="aa"/>
        <w:numPr>
          <w:ilvl w:val="1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申請方案需</w:t>
      </w:r>
      <w:r w:rsidRPr="00AF53A1">
        <w:rPr>
          <w:rFonts w:ascii="標楷體" w:hAnsi="標楷體"/>
          <w:szCs w:val="24"/>
        </w:rPr>
        <w:t>媒合社會工作課程（如方案規劃與評估、社區工作、社會工作概論、老人社會工作等課程），</w:t>
      </w:r>
      <w:r w:rsidR="005E6D0F" w:rsidRPr="00AF53A1">
        <w:rPr>
          <w:rFonts w:ascii="標楷體" w:hAnsi="標楷體" w:hint="eastAsia"/>
          <w:color w:val="222222"/>
          <w:shd w:val="clear" w:color="auto" w:fill="FFFFFF"/>
        </w:rPr>
        <w:t>可由師生</w:t>
      </w:r>
      <w:r w:rsidR="005E6D0F" w:rsidRPr="00AF53A1">
        <w:rPr>
          <w:rFonts w:ascii="標楷體" w:hAnsi="標楷體" w:hint="eastAsia"/>
        </w:rPr>
        <w:t>共同發想與協助NPO發展具延續性的社會工作創新方案，日後也可以持續申請本方案補助</w:t>
      </w:r>
      <w:r w:rsidR="005E6D0F" w:rsidRPr="00AF53A1">
        <w:rPr>
          <w:rFonts w:ascii="標楷體" w:hAnsi="標楷體" w:hint="eastAsia"/>
          <w:color w:val="222222"/>
          <w:shd w:val="clear" w:color="auto" w:fill="FFFFFF"/>
        </w:rPr>
        <w:t>。</w:t>
      </w:r>
    </w:p>
    <w:p w14:paraId="42667088" w14:textId="2A040553" w:rsidR="00CF19FF" w:rsidRPr="00AF53A1" w:rsidRDefault="00CF19FF" w:rsidP="00CF19FF">
      <w:pPr>
        <w:pStyle w:val="aa"/>
        <w:numPr>
          <w:ilvl w:val="1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申請</w:t>
      </w:r>
      <w:r w:rsidRPr="00AF53A1">
        <w:rPr>
          <w:rFonts w:ascii="標楷體" w:hAnsi="標楷體"/>
          <w:szCs w:val="24"/>
        </w:rPr>
        <w:t>方案計畫</w:t>
      </w:r>
      <w:r w:rsidRPr="00AF53A1">
        <w:rPr>
          <w:rFonts w:ascii="標楷體" w:hAnsi="標楷體" w:hint="eastAsia"/>
          <w:szCs w:val="24"/>
        </w:rPr>
        <w:t>應</w:t>
      </w:r>
      <w:r w:rsidRPr="00AF53A1">
        <w:rPr>
          <w:rFonts w:ascii="標楷體" w:hAnsi="標楷體"/>
          <w:szCs w:val="24"/>
        </w:rPr>
        <w:t>可作為學生實習與觀摩的場域，增進學生實作的能力。</w:t>
      </w:r>
    </w:p>
    <w:p w14:paraId="00E7DDD1" w14:textId="26FF25EF" w:rsidR="00764FB1" w:rsidRPr="00AF53A1" w:rsidRDefault="006654ED" w:rsidP="002F5C3C">
      <w:pPr>
        <w:pStyle w:val="aa"/>
        <w:numPr>
          <w:ilvl w:val="0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補助名額：本年</w:t>
      </w:r>
      <w:r w:rsidR="00CA43C8" w:rsidRPr="00AF53A1">
        <w:rPr>
          <w:rFonts w:ascii="標楷體" w:hAnsi="標楷體" w:hint="eastAsia"/>
          <w:szCs w:val="24"/>
        </w:rPr>
        <w:t>度</w:t>
      </w:r>
      <w:r w:rsidR="009F2D9D" w:rsidRPr="00AF53A1">
        <w:rPr>
          <w:rFonts w:ascii="標楷體" w:hAnsi="標楷體" w:hint="eastAsia"/>
          <w:szCs w:val="24"/>
        </w:rPr>
        <w:t>共分兩階段補助，每階</w:t>
      </w:r>
      <w:r w:rsidR="00DA39AE" w:rsidRPr="00AF53A1">
        <w:rPr>
          <w:rFonts w:ascii="標楷體" w:hAnsi="標楷體" w:hint="eastAsia"/>
          <w:szCs w:val="24"/>
        </w:rPr>
        <w:t>段</w:t>
      </w:r>
      <w:r w:rsidR="003E796E" w:rsidRPr="00AF53A1">
        <w:rPr>
          <w:rFonts w:ascii="標楷體" w:hAnsi="標楷體" w:hint="eastAsia"/>
          <w:szCs w:val="24"/>
        </w:rPr>
        <w:t>預計</w:t>
      </w:r>
      <w:r w:rsidRPr="00AF53A1">
        <w:rPr>
          <w:rFonts w:ascii="標楷體" w:hAnsi="標楷體" w:hint="eastAsia"/>
          <w:szCs w:val="24"/>
        </w:rPr>
        <w:t>補助</w:t>
      </w:r>
      <w:r w:rsidR="009F2D9D" w:rsidRPr="00AF53A1">
        <w:rPr>
          <w:rFonts w:ascii="標楷體" w:hAnsi="標楷體"/>
          <w:szCs w:val="24"/>
        </w:rPr>
        <w:t>5</w:t>
      </w:r>
      <w:r w:rsidRPr="00AF53A1">
        <w:rPr>
          <w:rFonts w:ascii="標楷體" w:hAnsi="標楷體" w:hint="eastAsia"/>
          <w:szCs w:val="24"/>
        </w:rPr>
        <w:t>案。</w:t>
      </w:r>
    </w:p>
    <w:p w14:paraId="23D3BC0A" w14:textId="179E3493" w:rsidR="002A3602" w:rsidRPr="00AF53A1" w:rsidRDefault="002A3602" w:rsidP="00D1782D">
      <w:pPr>
        <w:pStyle w:val="aa"/>
        <w:numPr>
          <w:ilvl w:val="0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申請方式：填寫本簡章</w:t>
      </w:r>
      <w:r w:rsidR="00D1782D" w:rsidRPr="00AF53A1">
        <w:rPr>
          <w:rFonts w:ascii="標楷體" w:hAnsi="標楷體" w:hint="eastAsia"/>
          <w:szCs w:val="24"/>
        </w:rPr>
        <w:t>（</w:t>
      </w:r>
      <w:r w:rsidRPr="00AF53A1">
        <w:rPr>
          <w:rFonts w:ascii="標楷體" w:hAnsi="標楷體" w:hint="eastAsia"/>
          <w:szCs w:val="24"/>
        </w:rPr>
        <w:t>附件一</w:t>
      </w:r>
      <w:r w:rsidR="00D1782D" w:rsidRPr="00AF53A1">
        <w:rPr>
          <w:rFonts w:ascii="標楷體" w:hAnsi="標楷體"/>
          <w:szCs w:val="24"/>
        </w:rPr>
        <w:t>）</w:t>
      </w:r>
      <w:r w:rsidRPr="00AF53A1">
        <w:rPr>
          <w:rFonts w:ascii="標楷體" w:hAnsi="標楷體" w:hint="eastAsia"/>
          <w:szCs w:val="24"/>
        </w:rPr>
        <w:t>申請表格後，</w:t>
      </w:r>
      <w:r w:rsidR="00A10FD7" w:rsidRPr="00AF53A1">
        <w:rPr>
          <w:rFonts w:ascii="標楷體" w:hAnsi="標楷體" w:hint="eastAsia"/>
          <w:szCs w:val="24"/>
        </w:rPr>
        <w:t>於</w:t>
      </w:r>
      <w:r w:rsidR="009F2D9D" w:rsidRPr="00AF53A1">
        <w:rPr>
          <w:rFonts w:ascii="標楷體" w:hAnsi="標楷體" w:hint="eastAsia"/>
          <w:szCs w:val="24"/>
        </w:rPr>
        <w:t>每階段</w:t>
      </w:r>
      <w:r w:rsidR="00A10FD7" w:rsidRPr="00AF53A1">
        <w:rPr>
          <w:rFonts w:ascii="標楷體" w:hAnsi="標楷體" w:hint="eastAsia"/>
          <w:szCs w:val="24"/>
        </w:rPr>
        <w:t>提案</w:t>
      </w:r>
      <w:r w:rsidR="00600569" w:rsidRPr="00AF53A1">
        <w:rPr>
          <w:rFonts w:ascii="標楷體" w:hAnsi="標楷體" w:hint="eastAsia"/>
          <w:szCs w:val="24"/>
        </w:rPr>
        <w:t>申請</w:t>
      </w:r>
      <w:r w:rsidR="00A10FD7" w:rsidRPr="00AF53A1">
        <w:rPr>
          <w:rFonts w:ascii="標楷體" w:hAnsi="標楷體" w:hint="eastAsia"/>
          <w:szCs w:val="24"/>
        </w:rPr>
        <w:t>截止日前，</w:t>
      </w:r>
      <w:r w:rsidRPr="00AF53A1">
        <w:rPr>
          <w:rFonts w:ascii="標楷體" w:hAnsi="標楷體" w:hint="eastAsia"/>
          <w:szCs w:val="24"/>
        </w:rPr>
        <w:t>將w</w:t>
      </w:r>
      <w:r w:rsidRPr="00AF53A1">
        <w:rPr>
          <w:rFonts w:ascii="標楷體" w:hAnsi="標楷體"/>
          <w:szCs w:val="24"/>
        </w:rPr>
        <w:t>ord</w:t>
      </w:r>
      <w:r w:rsidRPr="00AF53A1">
        <w:rPr>
          <w:rFonts w:ascii="標楷體" w:hAnsi="標楷體" w:hint="eastAsia"/>
          <w:szCs w:val="24"/>
        </w:rPr>
        <w:t>檔寄至</w:t>
      </w:r>
      <w:r w:rsidR="00A10FD7" w:rsidRPr="00AF53A1">
        <w:rPr>
          <w:rFonts w:ascii="標楷體" w:hAnsi="標楷體" w:hint="eastAsia"/>
          <w:szCs w:val="24"/>
        </w:rPr>
        <w:t>本會公務</w:t>
      </w:r>
      <w:r w:rsidRPr="00AF53A1">
        <w:rPr>
          <w:rFonts w:ascii="標楷體" w:hAnsi="標楷體" w:hint="eastAsia"/>
          <w:szCs w:val="24"/>
        </w:rPr>
        <w:t>信</w:t>
      </w:r>
      <w:r w:rsidR="00A10FD7" w:rsidRPr="00AF53A1">
        <w:rPr>
          <w:rFonts w:ascii="標楷體" w:hAnsi="標楷體" w:hint="eastAsia"/>
          <w:szCs w:val="24"/>
        </w:rPr>
        <w:t>箱</w:t>
      </w:r>
      <w:r w:rsidR="009F2D9D" w:rsidRPr="00AF53A1">
        <w:rPr>
          <w:rFonts w:ascii="標楷體" w:hAnsi="標楷體" w:hint="eastAsia"/>
          <w:szCs w:val="24"/>
        </w:rPr>
        <w:t>。</w:t>
      </w:r>
      <w:r w:rsidR="00600569" w:rsidRPr="00AF53A1">
        <w:rPr>
          <w:rFonts w:ascii="標楷體" w:hAnsi="標楷體" w:hint="eastAsia"/>
          <w:szCs w:val="24"/>
        </w:rPr>
        <w:t>經審核通過，本會將另發申請回覆函至申請人信箱，敬請留意</w:t>
      </w:r>
      <w:r w:rsidR="00A10FD7" w:rsidRPr="00AF53A1">
        <w:rPr>
          <w:rFonts w:ascii="標楷體" w:hAnsi="標楷體" w:hint="eastAsia"/>
          <w:szCs w:val="24"/>
        </w:rPr>
        <w:t>。</w:t>
      </w:r>
    </w:p>
    <w:p w14:paraId="32028951" w14:textId="45ACE5D2" w:rsidR="00A10FD7" w:rsidRPr="00AF53A1" w:rsidRDefault="00A10FD7" w:rsidP="00D1782D">
      <w:pPr>
        <w:pStyle w:val="aa"/>
        <w:numPr>
          <w:ilvl w:val="0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/>
          <w:szCs w:val="24"/>
        </w:rPr>
        <w:t>經費核撥：</w:t>
      </w:r>
      <w:r w:rsidRPr="00AF53A1">
        <w:rPr>
          <w:rFonts w:ascii="標楷體" w:hAnsi="標楷體" w:hint="eastAsia"/>
          <w:szCs w:val="24"/>
        </w:rPr>
        <w:t>受補助單位(系所)於核定補助通知後檢具領據（受補助單位全銜、地址、統一編號、並加蓋印章）及貴校指定匯款帳戶資料郵寄掛號至本學會，本會將於收到領據後1</w:t>
      </w:r>
      <w:r w:rsidR="00D1782D" w:rsidRPr="00AF53A1">
        <w:rPr>
          <w:rFonts w:ascii="標楷體" w:hAnsi="標楷體" w:hint="eastAsia"/>
          <w:szCs w:val="24"/>
        </w:rPr>
        <w:t>週</w:t>
      </w:r>
      <w:r w:rsidRPr="00AF53A1">
        <w:rPr>
          <w:rFonts w:ascii="標楷體" w:hAnsi="標楷體" w:hint="eastAsia"/>
          <w:szCs w:val="24"/>
        </w:rPr>
        <w:t>內辦理經費核撥事宜。</w:t>
      </w:r>
    </w:p>
    <w:p w14:paraId="19D4442C" w14:textId="29098B2A" w:rsidR="004B20A0" w:rsidRPr="00AF53A1" w:rsidRDefault="00A10FD7" w:rsidP="004B20A0">
      <w:pPr>
        <w:pStyle w:val="aa"/>
        <w:numPr>
          <w:ilvl w:val="0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重要時程：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3271"/>
        <w:gridCol w:w="3271"/>
      </w:tblGrid>
      <w:tr w:rsidR="008778C0" w:rsidRPr="00AF53A1" w14:paraId="0DC8D870" w14:textId="77777777" w:rsidTr="008778C0">
        <w:trPr>
          <w:trHeight w:val="283"/>
        </w:trPr>
        <w:tc>
          <w:tcPr>
            <w:tcW w:w="1344" w:type="pct"/>
            <w:shd w:val="solid" w:color="FFFFCC" w:fill="auto"/>
          </w:tcPr>
          <w:p w14:paraId="45908FDB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工作期程</w:t>
            </w:r>
          </w:p>
        </w:tc>
        <w:tc>
          <w:tcPr>
            <w:tcW w:w="1828" w:type="pct"/>
            <w:shd w:val="solid" w:color="FFFFCC" w:fill="auto"/>
          </w:tcPr>
          <w:p w14:paraId="55EB8CF0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第一階段</w:t>
            </w:r>
          </w:p>
        </w:tc>
        <w:tc>
          <w:tcPr>
            <w:tcW w:w="1828" w:type="pct"/>
            <w:shd w:val="solid" w:color="FFFFCC" w:fill="auto"/>
          </w:tcPr>
          <w:p w14:paraId="488ABEDC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第二階段</w:t>
            </w:r>
          </w:p>
        </w:tc>
      </w:tr>
      <w:tr w:rsidR="008778C0" w:rsidRPr="00AF53A1" w14:paraId="0DA93BF6" w14:textId="77777777" w:rsidTr="008778C0">
        <w:trPr>
          <w:trHeight w:val="283"/>
        </w:trPr>
        <w:tc>
          <w:tcPr>
            <w:tcW w:w="1344" w:type="pct"/>
            <w:shd w:val="solid" w:color="FFFFCC" w:fill="auto"/>
          </w:tcPr>
          <w:p w14:paraId="6D240458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申請公告時間</w:t>
            </w:r>
          </w:p>
        </w:tc>
        <w:tc>
          <w:tcPr>
            <w:tcW w:w="1828" w:type="pct"/>
          </w:tcPr>
          <w:p w14:paraId="19C7A4FF" w14:textId="23476473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112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</w:t>
            </w:r>
            <w:r w:rsidR="00AF53A1"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日公告</w:t>
            </w:r>
          </w:p>
        </w:tc>
        <w:tc>
          <w:tcPr>
            <w:tcW w:w="1828" w:type="pct"/>
          </w:tcPr>
          <w:p w14:paraId="1B119C63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預計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112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6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20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日前公告</w:t>
            </w:r>
          </w:p>
        </w:tc>
      </w:tr>
      <w:tr w:rsidR="008778C0" w:rsidRPr="00AF53A1" w14:paraId="1B42980F" w14:textId="77777777" w:rsidTr="008778C0">
        <w:trPr>
          <w:trHeight w:val="283"/>
        </w:trPr>
        <w:tc>
          <w:tcPr>
            <w:tcW w:w="1344" w:type="pct"/>
            <w:shd w:val="solid" w:color="FFFFCC" w:fill="auto"/>
          </w:tcPr>
          <w:p w14:paraId="306E1679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提案時間</w:t>
            </w:r>
          </w:p>
        </w:tc>
        <w:tc>
          <w:tcPr>
            <w:tcW w:w="1828" w:type="pct"/>
          </w:tcPr>
          <w:p w14:paraId="0A60EC16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公告日起至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111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2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15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日止，採隨到隨審制。</w:t>
            </w:r>
          </w:p>
        </w:tc>
        <w:tc>
          <w:tcPr>
            <w:tcW w:w="1828" w:type="pct"/>
          </w:tcPr>
          <w:p w14:paraId="434DD073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公告日起至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111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7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30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日止，採隨到隨審制。</w:t>
            </w:r>
          </w:p>
        </w:tc>
      </w:tr>
      <w:tr w:rsidR="008778C0" w:rsidRPr="00AF53A1" w14:paraId="5567D0E7" w14:textId="77777777" w:rsidTr="008778C0">
        <w:trPr>
          <w:trHeight w:val="283"/>
        </w:trPr>
        <w:tc>
          <w:tcPr>
            <w:tcW w:w="1344" w:type="pct"/>
            <w:shd w:val="solid" w:color="FFFFCC" w:fill="auto"/>
          </w:tcPr>
          <w:p w14:paraId="64D0277A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審查核定</w:t>
            </w:r>
          </w:p>
        </w:tc>
        <w:tc>
          <w:tcPr>
            <w:tcW w:w="3656" w:type="pct"/>
            <w:gridSpan w:val="2"/>
          </w:tcPr>
          <w:p w14:paraId="042332FD" w14:textId="47126CA8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送交申請一週內完成通知。</w:t>
            </w:r>
          </w:p>
        </w:tc>
      </w:tr>
      <w:tr w:rsidR="008778C0" w:rsidRPr="00AF53A1" w14:paraId="4AF1C362" w14:textId="77777777" w:rsidTr="008778C0">
        <w:trPr>
          <w:trHeight w:val="283"/>
        </w:trPr>
        <w:tc>
          <w:tcPr>
            <w:tcW w:w="1344" w:type="pct"/>
            <w:shd w:val="solid" w:color="FFFFCC" w:fill="auto"/>
          </w:tcPr>
          <w:p w14:paraId="0AC60237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受補助單位領據繳回</w:t>
            </w:r>
          </w:p>
        </w:tc>
        <w:tc>
          <w:tcPr>
            <w:tcW w:w="3656" w:type="pct"/>
            <w:gridSpan w:val="2"/>
          </w:tcPr>
          <w:p w14:paraId="326E4249" w14:textId="4BD9462C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核定通知後兩週內。</w:t>
            </w:r>
          </w:p>
        </w:tc>
      </w:tr>
      <w:tr w:rsidR="008778C0" w:rsidRPr="00AF53A1" w14:paraId="190BB203" w14:textId="77777777" w:rsidTr="008778C0">
        <w:trPr>
          <w:trHeight w:val="283"/>
        </w:trPr>
        <w:tc>
          <w:tcPr>
            <w:tcW w:w="1344" w:type="pct"/>
            <w:shd w:val="solid" w:color="FFFFCC" w:fill="auto"/>
          </w:tcPr>
          <w:p w14:paraId="37E170C7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經費核撥</w:t>
            </w:r>
          </w:p>
        </w:tc>
        <w:tc>
          <w:tcPr>
            <w:tcW w:w="3656" w:type="pct"/>
            <w:gridSpan w:val="2"/>
          </w:tcPr>
          <w:p w14:paraId="2B41DEC3" w14:textId="65A1387D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領據繳回後一週內。</w:t>
            </w:r>
          </w:p>
        </w:tc>
      </w:tr>
      <w:tr w:rsidR="008778C0" w:rsidRPr="00AF53A1" w14:paraId="390936EA" w14:textId="77777777" w:rsidTr="008778C0">
        <w:trPr>
          <w:trHeight w:val="283"/>
        </w:trPr>
        <w:tc>
          <w:tcPr>
            <w:tcW w:w="1344" w:type="pct"/>
            <w:shd w:val="solid" w:color="FFFFCC" w:fill="auto"/>
          </w:tcPr>
          <w:p w14:paraId="70B8E864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執行期間</w:t>
            </w:r>
          </w:p>
        </w:tc>
        <w:tc>
          <w:tcPr>
            <w:tcW w:w="1828" w:type="pct"/>
          </w:tcPr>
          <w:p w14:paraId="00B8333A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112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4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日至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112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6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30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日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lastRenderedPageBreak/>
              <w:t>止。</w:t>
            </w:r>
          </w:p>
        </w:tc>
        <w:tc>
          <w:tcPr>
            <w:tcW w:w="1828" w:type="pct"/>
          </w:tcPr>
          <w:p w14:paraId="3591E4F4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lastRenderedPageBreak/>
              <w:t>112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9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日至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112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12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31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日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lastRenderedPageBreak/>
              <w:t>止。</w:t>
            </w:r>
          </w:p>
        </w:tc>
      </w:tr>
      <w:tr w:rsidR="008778C0" w:rsidRPr="00AF53A1" w14:paraId="590AC4DF" w14:textId="77777777" w:rsidTr="008778C0">
        <w:trPr>
          <w:trHeight w:val="283"/>
        </w:trPr>
        <w:tc>
          <w:tcPr>
            <w:tcW w:w="1344" w:type="pct"/>
            <w:shd w:val="solid" w:color="FFFFCC" w:fill="auto"/>
          </w:tcPr>
          <w:p w14:paraId="318C7EE2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lastRenderedPageBreak/>
              <w:t>成果報告繳交</w:t>
            </w:r>
          </w:p>
        </w:tc>
        <w:tc>
          <w:tcPr>
            <w:tcW w:w="1828" w:type="pct"/>
          </w:tcPr>
          <w:p w14:paraId="75EC6FB4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112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7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15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前繳交。</w:t>
            </w:r>
          </w:p>
        </w:tc>
        <w:tc>
          <w:tcPr>
            <w:tcW w:w="1828" w:type="pct"/>
          </w:tcPr>
          <w:p w14:paraId="0A8630CC" w14:textId="77777777" w:rsidR="008778C0" w:rsidRPr="00AF53A1" w:rsidRDefault="008778C0" w:rsidP="008778C0">
            <w:pPr>
              <w:autoSpaceDE w:val="0"/>
              <w:autoSpaceDN w:val="0"/>
              <w:adjustRightInd w:val="0"/>
              <w:snapToGrid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113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AF53A1">
              <w:rPr>
                <w:rFonts w:ascii="標楷體" w:hAnsi="標楷體" w:cs="新細明體"/>
                <w:color w:val="000000"/>
                <w:kern w:val="0"/>
                <w:szCs w:val="24"/>
              </w:rPr>
              <w:t>15</w:t>
            </w:r>
            <w:r w:rsidRPr="00AF53A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日前。</w:t>
            </w:r>
          </w:p>
        </w:tc>
      </w:tr>
    </w:tbl>
    <w:p w14:paraId="769500F7" w14:textId="77777777" w:rsidR="009F2D9D" w:rsidRPr="00AF53A1" w:rsidRDefault="009F2D9D" w:rsidP="009F2D9D">
      <w:pPr>
        <w:pStyle w:val="aa"/>
        <w:spacing w:line="276" w:lineRule="auto"/>
        <w:ind w:leftChars="0"/>
        <w:jc w:val="both"/>
        <w:rPr>
          <w:rFonts w:ascii="標楷體" w:hAnsi="標楷體"/>
          <w:szCs w:val="24"/>
        </w:rPr>
      </w:pPr>
    </w:p>
    <w:p w14:paraId="1CE80CD5" w14:textId="716B4C63" w:rsidR="006654ED" w:rsidRPr="00AF53A1" w:rsidRDefault="00CF19FF" w:rsidP="00226500">
      <w:pPr>
        <w:pStyle w:val="aa"/>
        <w:numPr>
          <w:ilvl w:val="0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備註</w:t>
      </w:r>
      <w:r w:rsidR="006654ED" w:rsidRPr="00AF53A1">
        <w:rPr>
          <w:rFonts w:ascii="標楷體" w:hAnsi="標楷體" w:hint="eastAsia"/>
          <w:szCs w:val="24"/>
        </w:rPr>
        <w:t>：</w:t>
      </w:r>
    </w:p>
    <w:p w14:paraId="4AE060A2" w14:textId="211CEAD5" w:rsidR="006654ED" w:rsidRPr="00AF53A1" w:rsidRDefault="00693EC7" w:rsidP="00693EC7">
      <w:pPr>
        <w:pStyle w:val="aa"/>
        <w:numPr>
          <w:ilvl w:val="0"/>
          <w:numId w:val="25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受補助單位應參與學會主辦之</w:t>
      </w:r>
      <w:r w:rsidR="002A3602" w:rsidRPr="00AF53A1">
        <w:rPr>
          <w:rFonts w:ascii="標楷體" w:hAnsi="標楷體" w:hint="eastAsia"/>
          <w:szCs w:val="24"/>
        </w:rPr>
        <w:t>成果發表</w:t>
      </w:r>
      <w:r w:rsidR="006654ED" w:rsidRPr="00AF53A1">
        <w:rPr>
          <w:rFonts w:ascii="標楷體" w:hAnsi="標楷體" w:hint="eastAsia"/>
          <w:szCs w:val="24"/>
        </w:rPr>
        <w:t>觀摩會</w:t>
      </w:r>
      <w:r w:rsidRPr="00AF53A1">
        <w:rPr>
          <w:rFonts w:ascii="標楷體" w:hAnsi="標楷體" w:hint="eastAsia"/>
          <w:szCs w:val="24"/>
        </w:rPr>
        <w:t>，</w:t>
      </w:r>
      <w:r w:rsidR="00226500" w:rsidRPr="00AF53A1">
        <w:rPr>
          <w:rFonts w:ascii="標楷體" w:hAnsi="標楷體" w:hint="eastAsia"/>
          <w:szCs w:val="24"/>
        </w:rPr>
        <w:t>明年度將結合學會年會共同辦理（預計6月辦理），將另行公告。</w:t>
      </w:r>
    </w:p>
    <w:p w14:paraId="1AB6FE4F" w14:textId="65F1C43B" w:rsidR="002A3602" w:rsidRPr="00AF53A1" w:rsidRDefault="002A3602" w:rsidP="00693EC7">
      <w:pPr>
        <w:pStyle w:val="aa"/>
        <w:numPr>
          <w:ilvl w:val="0"/>
          <w:numId w:val="25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受補助單位辦理本案相關活動前1個月，應主動提供學會活動資訊，由學會公告本會團體會員及感恩基金會。活動時間或場地如有異動，請事先告知台灣社會工作教育學會承辦人。</w:t>
      </w:r>
    </w:p>
    <w:p w14:paraId="5D099E05" w14:textId="7ED2B512" w:rsidR="002A3602" w:rsidRPr="00AF53A1" w:rsidRDefault="002A3602" w:rsidP="00693EC7">
      <w:pPr>
        <w:pStyle w:val="aa"/>
        <w:numPr>
          <w:ilvl w:val="0"/>
          <w:numId w:val="25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有關本案各式活動文宣或手冊等文件，請註明協辦單位為：台灣社會工作教育學會、感恩基金會。</w:t>
      </w:r>
    </w:p>
    <w:p w14:paraId="108CE804" w14:textId="07627AC1" w:rsidR="00012353" w:rsidRPr="00AF53A1" w:rsidRDefault="00012353" w:rsidP="006654ED">
      <w:pPr>
        <w:pStyle w:val="aa"/>
        <w:numPr>
          <w:ilvl w:val="0"/>
          <w:numId w:val="14"/>
        </w:numPr>
        <w:spacing w:line="276" w:lineRule="auto"/>
        <w:ind w:leftChars="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聯絡窗口：</w:t>
      </w:r>
    </w:p>
    <w:p w14:paraId="4DDCA480" w14:textId="77777777" w:rsidR="008012FA" w:rsidRPr="00AF53A1" w:rsidRDefault="008012FA" w:rsidP="008012FA">
      <w:pPr>
        <w:widowControl/>
        <w:snapToGrid/>
        <w:spacing w:line="276" w:lineRule="auto"/>
        <w:ind w:leftChars="200" w:left="48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承辦人：台灣社會工作教育學會 曾靜渝 執行秘書</w:t>
      </w:r>
    </w:p>
    <w:p w14:paraId="249F98BF" w14:textId="4BF1DD8E" w:rsidR="008012FA" w:rsidRPr="00AF53A1" w:rsidRDefault="008012FA" w:rsidP="008012FA">
      <w:pPr>
        <w:widowControl/>
        <w:snapToGrid/>
        <w:spacing w:line="276" w:lineRule="auto"/>
        <w:ind w:leftChars="200" w:left="48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地址：10617臺北市大安區羅斯福路四段1號臺灣大學社會工作學系</w:t>
      </w:r>
    </w:p>
    <w:p w14:paraId="19B38D7D" w14:textId="77777777" w:rsidR="008012FA" w:rsidRPr="00AF53A1" w:rsidRDefault="008012FA" w:rsidP="008012FA">
      <w:pPr>
        <w:widowControl/>
        <w:snapToGrid/>
        <w:spacing w:line="276" w:lineRule="auto"/>
        <w:ind w:leftChars="200" w:left="480"/>
        <w:jc w:val="both"/>
        <w:rPr>
          <w:rFonts w:ascii="標楷體" w:hAnsi="標楷體"/>
          <w:szCs w:val="24"/>
        </w:rPr>
      </w:pPr>
      <w:r w:rsidRPr="00AF53A1">
        <w:rPr>
          <w:rFonts w:ascii="標楷體" w:hAnsi="標楷體" w:hint="eastAsia"/>
          <w:szCs w:val="24"/>
        </w:rPr>
        <w:t>信箱：taswe@taswe.org.tw</w:t>
      </w:r>
    </w:p>
    <w:p w14:paraId="68586B00" w14:textId="1847AD6F" w:rsidR="00012353" w:rsidRPr="00AF53A1" w:rsidRDefault="008012FA" w:rsidP="008012FA">
      <w:pPr>
        <w:widowControl/>
        <w:snapToGrid/>
        <w:spacing w:line="276" w:lineRule="auto"/>
        <w:ind w:leftChars="200" w:left="480"/>
        <w:jc w:val="both"/>
        <w:rPr>
          <w:rFonts w:ascii="標楷體" w:hAnsi="標楷體"/>
          <w:b/>
          <w:bCs/>
          <w:sz w:val="28"/>
          <w:szCs w:val="28"/>
          <w:bdr w:val="single" w:sz="4" w:space="0" w:color="auto"/>
        </w:rPr>
      </w:pPr>
      <w:r w:rsidRPr="00AF53A1">
        <w:rPr>
          <w:rFonts w:ascii="標楷體" w:hAnsi="標楷體" w:hint="eastAsia"/>
          <w:szCs w:val="24"/>
        </w:rPr>
        <w:t>電話：0985-052-979</w:t>
      </w:r>
      <w:r w:rsidR="00012353" w:rsidRPr="00AF53A1">
        <w:rPr>
          <w:rFonts w:ascii="標楷體" w:hAnsi="標楷體"/>
          <w:b/>
          <w:bCs/>
          <w:sz w:val="28"/>
          <w:szCs w:val="28"/>
          <w:bdr w:val="single" w:sz="4" w:space="0" w:color="auto"/>
        </w:rPr>
        <w:br w:type="page"/>
      </w:r>
    </w:p>
    <w:p w14:paraId="04538DB1" w14:textId="66BFD4ED" w:rsidR="00764FB1" w:rsidRPr="00AF53A1" w:rsidRDefault="00764FB1" w:rsidP="006654ED">
      <w:pPr>
        <w:spacing w:line="276" w:lineRule="auto"/>
        <w:jc w:val="both"/>
        <w:rPr>
          <w:rFonts w:ascii="標楷體" w:hAnsi="標楷體"/>
          <w:b/>
          <w:bCs/>
          <w:sz w:val="28"/>
          <w:szCs w:val="28"/>
          <w:bdr w:val="single" w:sz="4" w:space="0" w:color="auto"/>
        </w:rPr>
      </w:pPr>
      <w:r w:rsidRPr="00AF53A1">
        <w:rPr>
          <w:rFonts w:ascii="標楷體" w:hAnsi="標楷體" w:hint="eastAsia"/>
          <w:b/>
          <w:bCs/>
          <w:sz w:val="28"/>
          <w:szCs w:val="28"/>
          <w:bdr w:val="single" w:sz="4" w:space="0" w:color="auto"/>
        </w:rPr>
        <w:lastRenderedPageBreak/>
        <w:t>附件一</w:t>
      </w:r>
    </w:p>
    <w:p w14:paraId="7E6E81E2" w14:textId="41C04C1A" w:rsidR="002A3602" w:rsidRPr="00AF53A1" w:rsidRDefault="002A3602" w:rsidP="006654ED">
      <w:pPr>
        <w:spacing w:line="276" w:lineRule="auto"/>
        <w:jc w:val="center"/>
        <w:rPr>
          <w:rFonts w:ascii="標楷體" w:hAnsi="標楷體"/>
          <w:b/>
          <w:bCs/>
          <w:sz w:val="28"/>
          <w:szCs w:val="28"/>
        </w:rPr>
      </w:pPr>
      <w:r w:rsidRPr="00AF53A1">
        <w:rPr>
          <w:rFonts w:ascii="標楷體" w:hAnsi="標楷體" w:hint="eastAsia"/>
          <w:b/>
          <w:bCs/>
          <w:sz w:val="28"/>
          <w:szCs w:val="28"/>
        </w:rPr>
        <w:t>社團法人台灣社會工作教育學會</w:t>
      </w:r>
    </w:p>
    <w:p w14:paraId="220B5976" w14:textId="53B9981C" w:rsidR="00764FB1" w:rsidRPr="00AF53A1" w:rsidRDefault="002A3602" w:rsidP="002A3602">
      <w:pPr>
        <w:spacing w:line="276" w:lineRule="auto"/>
        <w:jc w:val="center"/>
        <w:rPr>
          <w:rFonts w:ascii="標楷體" w:hAnsi="標楷體"/>
          <w:b/>
          <w:bCs/>
          <w:sz w:val="28"/>
          <w:szCs w:val="28"/>
        </w:rPr>
      </w:pPr>
      <w:r w:rsidRPr="00AF53A1">
        <w:rPr>
          <w:rFonts w:ascii="標楷體" w:hAnsi="標楷體" w:hint="eastAsia"/>
          <w:b/>
          <w:bCs/>
          <w:sz w:val="28"/>
          <w:szCs w:val="28"/>
        </w:rPr>
        <w:t>202</w:t>
      </w:r>
      <w:r w:rsidR="009F2D9D" w:rsidRPr="00AF53A1">
        <w:rPr>
          <w:rFonts w:ascii="標楷體" w:hAnsi="標楷體"/>
          <w:b/>
          <w:bCs/>
          <w:sz w:val="28"/>
          <w:szCs w:val="28"/>
        </w:rPr>
        <w:t>3</w:t>
      </w:r>
      <w:r w:rsidRPr="00AF53A1">
        <w:rPr>
          <w:rFonts w:ascii="標楷體" w:hAnsi="標楷體" w:hint="eastAsia"/>
          <w:b/>
          <w:bCs/>
          <w:sz w:val="28"/>
          <w:szCs w:val="28"/>
        </w:rPr>
        <w:t>年「社會工作翻轉教育與在地培力深耕計劃」</w:t>
      </w:r>
      <w:r w:rsidR="00764FB1" w:rsidRPr="00AF53A1">
        <w:rPr>
          <w:rFonts w:ascii="標楷體" w:hAnsi="標楷體"/>
          <w:b/>
          <w:bCs/>
          <w:sz w:val="28"/>
          <w:szCs w:val="28"/>
        </w:rPr>
        <w:t>申請表</w:t>
      </w:r>
    </w:p>
    <w:p w14:paraId="2873DB9C" w14:textId="6EA77922" w:rsidR="00764FB1" w:rsidRPr="00AF53A1" w:rsidRDefault="00764FB1" w:rsidP="006654ED">
      <w:pPr>
        <w:spacing w:line="276" w:lineRule="auto"/>
        <w:jc w:val="both"/>
        <w:rPr>
          <w:rFonts w:ascii="標楷體" w:hAnsi="標楷體"/>
        </w:rPr>
      </w:pPr>
      <w:r w:rsidRPr="00AF53A1">
        <w:rPr>
          <w:rFonts w:ascii="標楷體" w:hAnsi="標楷體"/>
        </w:rPr>
        <w:t>申請日期：</w:t>
      </w:r>
      <w:r w:rsidRPr="00AF53A1">
        <w:rPr>
          <w:rFonts w:ascii="標楷體" w:hAnsi="標楷體" w:hint="eastAsia"/>
        </w:rPr>
        <w:t>11</w:t>
      </w:r>
      <w:r w:rsidR="009F2D9D" w:rsidRPr="00AF53A1">
        <w:rPr>
          <w:rFonts w:ascii="標楷體" w:hAnsi="標楷體"/>
        </w:rPr>
        <w:t>2</w:t>
      </w:r>
      <w:r w:rsidRPr="00AF53A1">
        <w:rPr>
          <w:rFonts w:ascii="標楷體" w:hAnsi="標楷體" w:hint="eastAsia"/>
        </w:rPr>
        <w:t xml:space="preserve">年　</w:t>
      </w:r>
      <w:r w:rsidRPr="00AF53A1">
        <w:rPr>
          <w:rFonts w:ascii="標楷體" w:hAnsi="標楷體"/>
        </w:rPr>
        <w:t>月</w:t>
      </w:r>
      <w:r w:rsidRPr="00AF53A1">
        <w:rPr>
          <w:rFonts w:ascii="標楷體" w:hAnsi="標楷體" w:hint="eastAsia"/>
        </w:rPr>
        <w:t xml:space="preserve">　</w:t>
      </w:r>
      <w:r w:rsidRPr="00AF53A1">
        <w:rPr>
          <w:rFonts w:ascii="標楷體" w:hAnsi="標楷體"/>
        </w:rPr>
        <w:t>日</w:t>
      </w:r>
    </w:p>
    <w:p w14:paraId="7FBCBE0B" w14:textId="77777777" w:rsidR="00764FB1" w:rsidRPr="00AF53A1" w:rsidRDefault="00764FB1" w:rsidP="006654ED">
      <w:pPr>
        <w:spacing w:line="276" w:lineRule="auto"/>
        <w:jc w:val="both"/>
        <w:rPr>
          <w:rFonts w:ascii="標楷體" w:hAnsi="標楷體"/>
        </w:rPr>
      </w:pPr>
      <w:r w:rsidRPr="00AF53A1">
        <w:rPr>
          <w:rFonts w:ascii="標楷體" w:hAnsi="標楷體"/>
        </w:rPr>
        <w:t>申請系所：</w:t>
      </w:r>
    </w:p>
    <w:p w14:paraId="3DC0A1C8" w14:textId="2AD024EF" w:rsidR="00764FB1" w:rsidRPr="00AF53A1" w:rsidRDefault="00764FB1" w:rsidP="006654ED">
      <w:pPr>
        <w:spacing w:line="276" w:lineRule="auto"/>
        <w:jc w:val="both"/>
        <w:rPr>
          <w:rFonts w:ascii="標楷體" w:hAnsi="標楷體"/>
        </w:rPr>
      </w:pPr>
      <w:r w:rsidRPr="00AF53A1">
        <w:rPr>
          <w:rFonts w:ascii="標楷體" w:hAnsi="標楷體" w:hint="eastAsia"/>
        </w:rPr>
        <w:t>申請人：</w:t>
      </w:r>
    </w:p>
    <w:tbl>
      <w:tblPr>
        <w:tblW w:w="9498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276"/>
        <w:gridCol w:w="1275"/>
        <w:gridCol w:w="785"/>
        <w:gridCol w:w="775"/>
        <w:gridCol w:w="1275"/>
        <w:gridCol w:w="1843"/>
      </w:tblGrid>
      <w:tr w:rsidR="007904ED" w:rsidRPr="00AF53A1" w14:paraId="55D3339F" w14:textId="77777777" w:rsidTr="00E35BFE">
        <w:trPr>
          <w:trHeight w:val="56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5589BA09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申請類別</w:t>
            </w:r>
          </w:p>
          <w:p w14:paraId="1FB2E0AF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（請擇一申請）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2C626541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□申請以社會工作相關議題之社工創新方案與計劃。</w:t>
            </w:r>
          </w:p>
        </w:tc>
      </w:tr>
      <w:tr w:rsidR="007904ED" w:rsidRPr="00AF53A1" w14:paraId="26A52D80" w14:textId="77777777" w:rsidTr="00E35BFE">
        <w:trPr>
          <w:trHeight w:val="567"/>
        </w:trPr>
        <w:tc>
          <w:tcPr>
            <w:tcW w:w="2269" w:type="dxa"/>
            <w:vMerge/>
            <w:shd w:val="clear" w:color="auto" w:fill="auto"/>
            <w:vAlign w:val="center"/>
          </w:tcPr>
          <w:p w14:paraId="22703FC4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7229" w:type="dxa"/>
            <w:gridSpan w:val="6"/>
            <w:shd w:val="clear" w:color="auto" w:fill="auto"/>
          </w:tcPr>
          <w:p w14:paraId="474B1659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□申請各系所辦理有關「翻轉教育或社會工作教育創新方案」為主題之觀摩分享會、研討會或工作坊等。</w:t>
            </w:r>
          </w:p>
        </w:tc>
      </w:tr>
      <w:tr w:rsidR="007904ED" w:rsidRPr="00AF53A1" w14:paraId="240EB0A3" w14:textId="77777777" w:rsidTr="00E35BFE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29CF40D2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/>
              </w:rPr>
              <w:t>計劃方案名稱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0EF69068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</w:tr>
      <w:tr w:rsidR="007904ED" w:rsidRPr="00AF53A1" w14:paraId="60998927" w14:textId="77777777" w:rsidTr="00E35BFE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629B224C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/>
              </w:rPr>
              <w:t>培力機構名稱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747FA994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</w:tr>
      <w:tr w:rsidR="007904ED" w:rsidRPr="00AF53A1" w14:paraId="4659D008" w14:textId="77777777" w:rsidTr="00E35BFE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7D2F76B4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/>
              </w:rPr>
              <w:t>方案實施期程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20E9D9EB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</w:tr>
      <w:tr w:rsidR="009F2D9D" w:rsidRPr="00AF53A1" w14:paraId="3465FBE8" w14:textId="77777777" w:rsidTr="00E35BFE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188591C1" w14:textId="124AE27A" w:rsidR="009F2D9D" w:rsidRPr="00AF53A1" w:rsidRDefault="00CF19FF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媒合社會工作課程名稱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57355761" w14:textId="77777777" w:rsidR="009F2D9D" w:rsidRPr="00AF53A1" w:rsidRDefault="009F2D9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</w:tr>
      <w:tr w:rsidR="007904ED" w:rsidRPr="00AF53A1" w14:paraId="3EE71CE9" w14:textId="77777777" w:rsidTr="00E35BFE">
        <w:trPr>
          <w:trHeight w:val="31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7E8E9D91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經費</w:t>
            </w:r>
            <w:r w:rsidRPr="00AF53A1">
              <w:rPr>
                <w:rFonts w:ascii="標楷體" w:hAnsi="標楷體"/>
              </w:rPr>
              <w:t>預算</w:t>
            </w:r>
          </w:p>
          <w:p w14:paraId="403FBBA3" w14:textId="64C70863" w:rsidR="007904ED" w:rsidRPr="00AF53A1" w:rsidRDefault="00CF19FF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（</w:t>
            </w:r>
            <w:r w:rsidR="007904ED" w:rsidRPr="00AF53A1">
              <w:rPr>
                <w:rFonts w:ascii="標楷體" w:hAnsi="標楷體"/>
              </w:rPr>
              <w:t>請說明</w:t>
            </w:r>
            <w:r w:rsidR="007904ED" w:rsidRPr="00AF53A1">
              <w:rPr>
                <w:rFonts w:ascii="標楷體" w:hAnsi="標楷體" w:hint="eastAsia"/>
              </w:rPr>
              <w:t>預算項目及規劃，如表格不敷使用，請自行增列</w:t>
            </w:r>
            <w:r w:rsidRPr="00AF53A1">
              <w:rPr>
                <w:rFonts w:ascii="標楷體" w:hAnsi="標楷體" w:hint="eastAsia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680E2EB5" w14:textId="77777777" w:rsidR="007904ED" w:rsidRPr="00AF53A1" w:rsidRDefault="007904ED" w:rsidP="00E35BFE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項目</w:t>
            </w:r>
          </w:p>
        </w:tc>
        <w:tc>
          <w:tcPr>
            <w:tcW w:w="1275" w:type="dxa"/>
            <w:shd w:val="clear" w:color="auto" w:fill="auto"/>
          </w:tcPr>
          <w:p w14:paraId="0322D570" w14:textId="77777777" w:rsidR="007904ED" w:rsidRPr="00AF53A1" w:rsidRDefault="007904ED" w:rsidP="00E35BFE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單價</w:t>
            </w:r>
          </w:p>
        </w:tc>
        <w:tc>
          <w:tcPr>
            <w:tcW w:w="785" w:type="dxa"/>
            <w:shd w:val="clear" w:color="auto" w:fill="auto"/>
          </w:tcPr>
          <w:p w14:paraId="6A62CA94" w14:textId="77777777" w:rsidR="007904ED" w:rsidRPr="00AF53A1" w:rsidRDefault="007904ED" w:rsidP="00E35BFE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數量</w:t>
            </w:r>
          </w:p>
        </w:tc>
        <w:tc>
          <w:tcPr>
            <w:tcW w:w="775" w:type="dxa"/>
            <w:shd w:val="clear" w:color="auto" w:fill="auto"/>
          </w:tcPr>
          <w:p w14:paraId="6B028601" w14:textId="77777777" w:rsidR="007904ED" w:rsidRPr="00AF53A1" w:rsidRDefault="007904ED" w:rsidP="00E35BFE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單位</w:t>
            </w:r>
          </w:p>
        </w:tc>
        <w:tc>
          <w:tcPr>
            <w:tcW w:w="1275" w:type="dxa"/>
            <w:shd w:val="clear" w:color="auto" w:fill="auto"/>
          </w:tcPr>
          <w:p w14:paraId="5ADBB6F8" w14:textId="77777777" w:rsidR="007904ED" w:rsidRPr="00AF53A1" w:rsidRDefault="007904ED" w:rsidP="00E35BFE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小計</w:t>
            </w:r>
          </w:p>
        </w:tc>
        <w:tc>
          <w:tcPr>
            <w:tcW w:w="1843" w:type="dxa"/>
            <w:shd w:val="clear" w:color="auto" w:fill="auto"/>
          </w:tcPr>
          <w:p w14:paraId="3A07236F" w14:textId="77777777" w:rsidR="007904ED" w:rsidRPr="00AF53A1" w:rsidRDefault="007904ED" w:rsidP="00E35BFE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說明</w:t>
            </w:r>
          </w:p>
        </w:tc>
      </w:tr>
      <w:tr w:rsidR="007904ED" w:rsidRPr="00AF53A1" w14:paraId="1B26E887" w14:textId="77777777" w:rsidTr="00E35BFE">
        <w:trPr>
          <w:trHeight w:val="231"/>
        </w:trPr>
        <w:tc>
          <w:tcPr>
            <w:tcW w:w="2269" w:type="dxa"/>
            <w:vMerge/>
            <w:shd w:val="clear" w:color="auto" w:fill="auto"/>
            <w:vAlign w:val="center"/>
          </w:tcPr>
          <w:p w14:paraId="434CEA57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78C6E152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00BEFF34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85" w:type="dxa"/>
            <w:shd w:val="clear" w:color="auto" w:fill="auto"/>
          </w:tcPr>
          <w:p w14:paraId="3A511D79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75" w:type="dxa"/>
            <w:shd w:val="clear" w:color="auto" w:fill="auto"/>
          </w:tcPr>
          <w:p w14:paraId="54E46B8C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59FEAED4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14:paraId="1A85D41C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7904ED" w:rsidRPr="00AF53A1" w14:paraId="47D9766D" w14:textId="77777777" w:rsidTr="00E35BFE">
        <w:trPr>
          <w:trHeight w:val="190"/>
        </w:trPr>
        <w:tc>
          <w:tcPr>
            <w:tcW w:w="2269" w:type="dxa"/>
            <w:vMerge/>
            <w:shd w:val="clear" w:color="auto" w:fill="auto"/>
            <w:vAlign w:val="center"/>
          </w:tcPr>
          <w:p w14:paraId="3EB338EB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7C9B59D9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6ED2C8CC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85" w:type="dxa"/>
            <w:shd w:val="clear" w:color="auto" w:fill="auto"/>
          </w:tcPr>
          <w:p w14:paraId="276E3AC3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75" w:type="dxa"/>
            <w:shd w:val="clear" w:color="auto" w:fill="auto"/>
          </w:tcPr>
          <w:p w14:paraId="4AD12008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53C6C0E6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14:paraId="0AE32A46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7904ED" w:rsidRPr="00AF53A1" w14:paraId="1FBC60D4" w14:textId="77777777" w:rsidTr="00E35BFE">
        <w:trPr>
          <w:trHeight w:val="128"/>
        </w:trPr>
        <w:tc>
          <w:tcPr>
            <w:tcW w:w="2269" w:type="dxa"/>
            <w:vMerge/>
            <w:shd w:val="clear" w:color="auto" w:fill="auto"/>
            <w:vAlign w:val="center"/>
          </w:tcPr>
          <w:p w14:paraId="4E38F834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7A96B05D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01F8D8F3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85" w:type="dxa"/>
            <w:shd w:val="clear" w:color="auto" w:fill="auto"/>
          </w:tcPr>
          <w:p w14:paraId="42A78AD0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75" w:type="dxa"/>
            <w:shd w:val="clear" w:color="auto" w:fill="auto"/>
          </w:tcPr>
          <w:p w14:paraId="308531AC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00CF5161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14:paraId="2C71AB10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7904ED" w:rsidRPr="00AF53A1" w14:paraId="3A809376" w14:textId="77777777" w:rsidTr="00E35BFE">
        <w:trPr>
          <w:trHeight w:val="182"/>
        </w:trPr>
        <w:tc>
          <w:tcPr>
            <w:tcW w:w="2269" w:type="dxa"/>
            <w:vMerge/>
            <w:shd w:val="clear" w:color="auto" w:fill="auto"/>
            <w:vAlign w:val="center"/>
          </w:tcPr>
          <w:p w14:paraId="18DB6618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33E863F9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755020F5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85" w:type="dxa"/>
            <w:shd w:val="clear" w:color="auto" w:fill="auto"/>
          </w:tcPr>
          <w:p w14:paraId="1E0D42DE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75" w:type="dxa"/>
            <w:shd w:val="clear" w:color="auto" w:fill="auto"/>
          </w:tcPr>
          <w:p w14:paraId="7DCAF112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6D8F491B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14:paraId="2CF47D88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7904ED" w:rsidRPr="00AF53A1" w14:paraId="758B683C" w14:textId="77777777" w:rsidTr="00E35BFE">
        <w:trPr>
          <w:trHeight w:val="182"/>
        </w:trPr>
        <w:tc>
          <w:tcPr>
            <w:tcW w:w="2269" w:type="dxa"/>
            <w:vMerge/>
            <w:shd w:val="clear" w:color="auto" w:fill="auto"/>
            <w:vAlign w:val="center"/>
          </w:tcPr>
          <w:p w14:paraId="71A5F386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067C5DD5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6C287B7C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85" w:type="dxa"/>
            <w:shd w:val="clear" w:color="auto" w:fill="auto"/>
          </w:tcPr>
          <w:p w14:paraId="68162C58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75" w:type="dxa"/>
            <w:shd w:val="clear" w:color="auto" w:fill="auto"/>
          </w:tcPr>
          <w:p w14:paraId="35B0262E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41B57001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14:paraId="6896A02A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7904ED" w:rsidRPr="00AF53A1" w14:paraId="3D36DEE2" w14:textId="77777777" w:rsidTr="00E35BFE">
        <w:trPr>
          <w:trHeight w:val="182"/>
        </w:trPr>
        <w:tc>
          <w:tcPr>
            <w:tcW w:w="2269" w:type="dxa"/>
            <w:vMerge/>
            <w:shd w:val="clear" w:color="auto" w:fill="auto"/>
            <w:vAlign w:val="center"/>
          </w:tcPr>
          <w:p w14:paraId="002AC51B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03D8414D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1A4DEC10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85" w:type="dxa"/>
            <w:shd w:val="clear" w:color="auto" w:fill="auto"/>
          </w:tcPr>
          <w:p w14:paraId="3A65CF6E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75" w:type="dxa"/>
            <w:shd w:val="clear" w:color="auto" w:fill="auto"/>
          </w:tcPr>
          <w:p w14:paraId="6ED389A9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445500B2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14:paraId="0C088083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7904ED" w:rsidRPr="00AF53A1" w14:paraId="515E13DA" w14:textId="77777777" w:rsidTr="00E35BFE">
        <w:trPr>
          <w:trHeight w:val="155"/>
        </w:trPr>
        <w:tc>
          <w:tcPr>
            <w:tcW w:w="2269" w:type="dxa"/>
            <w:vMerge/>
            <w:shd w:val="clear" w:color="auto" w:fill="auto"/>
            <w:vAlign w:val="center"/>
          </w:tcPr>
          <w:p w14:paraId="7D114DE7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1BE693E7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77C4B77E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85" w:type="dxa"/>
            <w:shd w:val="clear" w:color="auto" w:fill="auto"/>
          </w:tcPr>
          <w:p w14:paraId="50C04DEA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75" w:type="dxa"/>
            <w:shd w:val="clear" w:color="auto" w:fill="auto"/>
          </w:tcPr>
          <w:p w14:paraId="7C79EEA2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6CC4BAE1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14:paraId="524237A8" w14:textId="77777777" w:rsidR="007904ED" w:rsidRPr="00AF53A1" w:rsidRDefault="007904ED" w:rsidP="00E35BFE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7904ED" w:rsidRPr="00AF53A1" w14:paraId="7F342E12" w14:textId="77777777" w:rsidTr="00E35BFE">
        <w:trPr>
          <w:trHeight w:val="190"/>
        </w:trPr>
        <w:tc>
          <w:tcPr>
            <w:tcW w:w="2269" w:type="dxa"/>
            <w:vMerge/>
            <w:shd w:val="clear" w:color="auto" w:fill="auto"/>
            <w:vAlign w:val="center"/>
          </w:tcPr>
          <w:p w14:paraId="212C7AA6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14:paraId="4269EDB9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申請經費總計</w:t>
            </w:r>
          </w:p>
        </w:tc>
        <w:tc>
          <w:tcPr>
            <w:tcW w:w="1275" w:type="dxa"/>
            <w:shd w:val="clear" w:color="auto" w:fill="auto"/>
          </w:tcPr>
          <w:p w14:paraId="74D1AD9E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14:paraId="2AFE7751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</w:tr>
      <w:tr w:rsidR="007904ED" w:rsidRPr="00AF53A1" w14:paraId="5E3403F6" w14:textId="77777777" w:rsidTr="00E35BFE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0FD86BF7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/>
              </w:rPr>
              <w:t>其</w:t>
            </w:r>
            <w:r w:rsidRPr="00AF53A1">
              <w:rPr>
                <w:rFonts w:ascii="標楷體" w:hAnsi="標楷體" w:hint="eastAsia"/>
              </w:rPr>
              <w:t>它</w:t>
            </w:r>
            <w:r w:rsidRPr="00AF53A1">
              <w:rPr>
                <w:rFonts w:ascii="標楷體" w:hAnsi="標楷體"/>
              </w:rPr>
              <w:t>單位補助</w:t>
            </w:r>
          </w:p>
          <w:p w14:paraId="7CB2AD48" w14:textId="642FBC55" w:rsidR="007904ED" w:rsidRPr="00AF53A1" w:rsidRDefault="00CF19FF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（</w:t>
            </w:r>
            <w:r w:rsidR="007904ED" w:rsidRPr="00AF53A1">
              <w:rPr>
                <w:rFonts w:ascii="標楷體" w:hAnsi="標楷體"/>
              </w:rPr>
              <w:t>請說明來源及</w:t>
            </w:r>
            <w:r w:rsidR="007904ED" w:rsidRPr="00AF53A1">
              <w:rPr>
                <w:rFonts w:ascii="標楷體" w:hAnsi="標楷體" w:hint="eastAsia"/>
              </w:rPr>
              <w:t>經費</w:t>
            </w:r>
            <w:r w:rsidRPr="00AF53A1">
              <w:rPr>
                <w:rFonts w:ascii="標楷體" w:hAnsi="標楷體" w:hint="eastAsia"/>
              </w:rPr>
              <w:t>）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6DAE9917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</w:tr>
      <w:tr w:rsidR="007904ED" w:rsidRPr="00AF53A1" w14:paraId="11ED798E" w14:textId="77777777" w:rsidTr="00E35BFE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0C88D0E8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/>
              </w:rPr>
              <w:t>計劃方案實施摘要說明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77C31444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</w:tr>
      <w:tr w:rsidR="007904ED" w:rsidRPr="00AF53A1" w14:paraId="291F9A98" w14:textId="77777777" w:rsidTr="00E35BFE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5E5CF202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/>
              </w:rPr>
              <w:t>預期成效及展望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2EBD2420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</w:tr>
      <w:tr w:rsidR="007904ED" w:rsidRPr="00AF53A1" w14:paraId="5E5EFDD3" w14:textId="77777777" w:rsidTr="00E35BFE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3C7A912F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/>
              </w:rPr>
              <w:t>申請人及職稱</w:t>
            </w:r>
          </w:p>
          <w:p w14:paraId="45209B5B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（計畫主持人）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0EF4BF63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</w:tr>
      <w:tr w:rsidR="007904ED" w:rsidRPr="00AF53A1" w14:paraId="010BD0EE" w14:textId="77777777" w:rsidTr="00E35BFE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7D3C5EB7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/>
              </w:rPr>
              <w:t>連絡手機/電話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100A953C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</w:tr>
      <w:tr w:rsidR="007904ED" w:rsidRPr="00AF53A1" w14:paraId="74036EC7" w14:textId="77777777" w:rsidTr="00E35BFE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3D5ADB6E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/>
              </w:rPr>
              <w:t>E-mail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61A0E1CD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</w:tr>
      <w:tr w:rsidR="007904ED" w:rsidRPr="00AF53A1" w14:paraId="385D9D11" w14:textId="77777777" w:rsidTr="00E35BFE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42BDCB6B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AF53A1">
              <w:rPr>
                <w:rFonts w:ascii="標楷體" w:hAnsi="標楷體" w:hint="eastAsia"/>
              </w:rPr>
              <w:t>其它備註說明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06319CEB" w14:textId="77777777" w:rsidR="007904ED" w:rsidRPr="00AF53A1" w:rsidRDefault="007904ED" w:rsidP="00E35BFE">
            <w:pPr>
              <w:spacing w:line="276" w:lineRule="auto"/>
              <w:jc w:val="both"/>
              <w:rPr>
                <w:rFonts w:ascii="標楷體" w:hAnsi="標楷體"/>
              </w:rPr>
            </w:pPr>
          </w:p>
        </w:tc>
      </w:tr>
    </w:tbl>
    <w:p w14:paraId="0E25A724" w14:textId="77777777" w:rsidR="007904ED" w:rsidRPr="00AF53A1" w:rsidRDefault="007904ED" w:rsidP="007904ED">
      <w:pPr>
        <w:spacing w:line="276" w:lineRule="auto"/>
        <w:jc w:val="both"/>
        <w:rPr>
          <w:rFonts w:ascii="標楷體" w:hAnsi="標楷體"/>
        </w:rPr>
      </w:pPr>
    </w:p>
    <w:sectPr w:rsidR="007904ED" w:rsidRPr="00AF53A1" w:rsidSect="000B5305">
      <w:pgSz w:w="11906" w:h="16838"/>
      <w:pgMar w:top="1134" w:right="1474" w:bottom="42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A6A65" w14:textId="77777777" w:rsidR="00A158FC" w:rsidRDefault="00A158FC" w:rsidP="002C7267">
      <w:r>
        <w:separator/>
      </w:r>
    </w:p>
  </w:endnote>
  <w:endnote w:type="continuationSeparator" w:id="0">
    <w:p w14:paraId="5CCE99AB" w14:textId="77777777" w:rsidR="00A158FC" w:rsidRDefault="00A158FC" w:rsidP="002C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86DFF" w14:textId="77777777" w:rsidR="00A158FC" w:rsidRDefault="00A158FC" w:rsidP="002C7267">
      <w:r>
        <w:separator/>
      </w:r>
    </w:p>
  </w:footnote>
  <w:footnote w:type="continuationSeparator" w:id="0">
    <w:p w14:paraId="4F8AAE87" w14:textId="77777777" w:rsidR="00A158FC" w:rsidRDefault="00A158FC" w:rsidP="002C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3C5"/>
    <w:multiLevelType w:val="hybridMultilevel"/>
    <w:tmpl w:val="F626CF52"/>
    <w:lvl w:ilvl="0" w:tplc="DDF8FF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026064"/>
    <w:multiLevelType w:val="hybridMultilevel"/>
    <w:tmpl w:val="5CDCBD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F44DF4"/>
    <w:multiLevelType w:val="hybridMultilevel"/>
    <w:tmpl w:val="7C28760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FDA61C1"/>
    <w:multiLevelType w:val="hybridMultilevel"/>
    <w:tmpl w:val="F626CF52"/>
    <w:lvl w:ilvl="0" w:tplc="DDF8FF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90121F"/>
    <w:multiLevelType w:val="hybridMultilevel"/>
    <w:tmpl w:val="C03EB5C6"/>
    <w:lvl w:ilvl="0" w:tplc="CDE8D59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6C7B20"/>
    <w:multiLevelType w:val="hybridMultilevel"/>
    <w:tmpl w:val="AF82A3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1A4699"/>
    <w:multiLevelType w:val="hybridMultilevel"/>
    <w:tmpl w:val="565A38CC"/>
    <w:lvl w:ilvl="0" w:tplc="CDE8D59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25F2034"/>
    <w:multiLevelType w:val="hybridMultilevel"/>
    <w:tmpl w:val="E2A8EDAA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36FD4507"/>
    <w:multiLevelType w:val="hybridMultilevel"/>
    <w:tmpl w:val="B91CF0DE"/>
    <w:lvl w:ilvl="0" w:tplc="CDE8D59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A614D4"/>
    <w:multiLevelType w:val="hybridMultilevel"/>
    <w:tmpl w:val="7E028EBE"/>
    <w:lvl w:ilvl="0" w:tplc="CDE8D59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FB24E2"/>
    <w:multiLevelType w:val="hybridMultilevel"/>
    <w:tmpl w:val="76CC08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CCA66D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315067"/>
    <w:multiLevelType w:val="hybridMultilevel"/>
    <w:tmpl w:val="788048C0"/>
    <w:lvl w:ilvl="0" w:tplc="DA6033B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21B4922"/>
    <w:multiLevelType w:val="hybridMultilevel"/>
    <w:tmpl w:val="E1C24D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D12679"/>
    <w:multiLevelType w:val="hybridMultilevel"/>
    <w:tmpl w:val="50C64A12"/>
    <w:lvl w:ilvl="0" w:tplc="CDE8D59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2777B4"/>
    <w:multiLevelType w:val="hybridMultilevel"/>
    <w:tmpl w:val="1DA0F7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9D93C19"/>
    <w:multiLevelType w:val="hybridMultilevel"/>
    <w:tmpl w:val="B5703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1B5BFA"/>
    <w:multiLevelType w:val="hybridMultilevel"/>
    <w:tmpl w:val="FF003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32014F"/>
    <w:multiLevelType w:val="hybridMultilevel"/>
    <w:tmpl w:val="C952C2F6"/>
    <w:lvl w:ilvl="0" w:tplc="CDE8D59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E11661"/>
    <w:multiLevelType w:val="hybridMultilevel"/>
    <w:tmpl w:val="1EC499F4"/>
    <w:lvl w:ilvl="0" w:tplc="FFFFFFFF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814DCD"/>
    <w:multiLevelType w:val="hybridMultilevel"/>
    <w:tmpl w:val="E7DA550E"/>
    <w:lvl w:ilvl="0" w:tplc="CDE8D59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D457AD7"/>
    <w:multiLevelType w:val="hybridMultilevel"/>
    <w:tmpl w:val="4A589E7E"/>
    <w:lvl w:ilvl="0" w:tplc="6382F4A6">
      <w:start w:val="4"/>
      <w:numFmt w:val="bullet"/>
      <w:lvlText w:val="□"/>
      <w:lvlJc w:val="left"/>
      <w:pPr>
        <w:ind w:left="360" w:hanging="360"/>
      </w:pPr>
      <w:rPr>
        <w:rFonts w:ascii="華康魏碑體" w:eastAsia="華康魏碑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3" w:hanging="480"/>
      </w:pPr>
      <w:rPr>
        <w:rFonts w:ascii="Wingdings" w:hAnsi="Wingdings" w:hint="default"/>
      </w:rPr>
    </w:lvl>
  </w:abstractNum>
  <w:abstractNum w:abstractNumId="21" w15:restartNumberingAfterBreak="0">
    <w:nsid w:val="5D487023"/>
    <w:multiLevelType w:val="hybridMultilevel"/>
    <w:tmpl w:val="7348093A"/>
    <w:lvl w:ilvl="0" w:tplc="62467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FAF5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5C41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BDA53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466F2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F186F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918A4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A38D2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509E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681E1E80"/>
    <w:multiLevelType w:val="hybridMultilevel"/>
    <w:tmpl w:val="E3ACDB1C"/>
    <w:lvl w:ilvl="0" w:tplc="B95A32E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150649"/>
    <w:multiLevelType w:val="hybridMultilevel"/>
    <w:tmpl w:val="F06846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EA8686B"/>
    <w:multiLevelType w:val="hybridMultilevel"/>
    <w:tmpl w:val="55F0399A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5A17E9C"/>
    <w:multiLevelType w:val="hybridMultilevel"/>
    <w:tmpl w:val="8B26CDBC"/>
    <w:lvl w:ilvl="0" w:tplc="F14A2D8A">
      <w:start w:val="1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E72534"/>
    <w:multiLevelType w:val="hybridMultilevel"/>
    <w:tmpl w:val="CFA23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7"/>
  </w:num>
  <w:num w:numId="5">
    <w:abstractNumId w:val="14"/>
  </w:num>
  <w:num w:numId="6">
    <w:abstractNumId w:val="16"/>
  </w:num>
  <w:num w:numId="7">
    <w:abstractNumId w:val="1"/>
  </w:num>
  <w:num w:numId="8">
    <w:abstractNumId w:val="0"/>
  </w:num>
  <w:num w:numId="9">
    <w:abstractNumId w:val="24"/>
  </w:num>
  <w:num w:numId="10">
    <w:abstractNumId w:val="15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8"/>
  </w:num>
  <w:num w:numId="16">
    <w:abstractNumId w:val="17"/>
  </w:num>
  <w:num w:numId="17">
    <w:abstractNumId w:val="19"/>
  </w:num>
  <w:num w:numId="18">
    <w:abstractNumId w:val="22"/>
  </w:num>
  <w:num w:numId="19">
    <w:abstractNumId w:val="4"/>
  </w:num>
  <w:num w:numId="20">
    <w:abstractNumId w:val="2"/>
  </w:num>
  <w:num w:numId="21">
    <w:abstractNumId w:val="18"/>
  </w:num>
  <w:num w:numId="22">
    <w:abstractNumId w:val="25"/>
  </w:num>
  <w:num w:numId="23">
    <w:abstractNumId w:val="9"/>
  </w:num>
  <w:num w:numId="24">
    <w:abstractNumId w:val="13"/>
  </w:num>
  <w:num w:numId="25">
    <w:abstractNumId w:val="11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633"/>
    <w:rsid w:val="000015B8"/>
    <w:rsid w:val="00012353"/>
    <w:rsid w:val="000278D1"/>
    <w:rsid w:val="00040781"/>
    <w:rsid w:val="00053415"/>
    <w:rsid w:val="000539F5"/>
    <w:rsid w:val="00054655"/>
    <w:rsid w:val="00065B0D"/>
    <w:rsid w:val="00065E5A"/>
    <w:rsid w:val="00067C35"/>
    <w:rsid w:val="00070214"/>
    <w:rsid w:val="0007152A"/>
    <w:rsid w:val="00077F64"/>
    <w:rsid w:val="000855B9"/>
    <w:rsid w:val="0009022D"/>
    <w:rsid w:val="000B3FC6"/>
    <w:rsid w:val="000B5305"/>
    <w:rsid w:val="000C1016"/>
    <w:rsid w:val="000C384B"/>
    <w:rsid w:val="000C6039"/>
    <w:rsid w:val="000E6B0A"/>
    <w:rsid w:val="00105DE0"/>
    <w:rsid w:val="00115633"/>
    <w:rsid w:val="00133BBD"/>
    <w:rsid w:val="00137B41"/>
    <w:rsid w:val="0014275B"/>
    <w:rsid w:val="00160C69"/>
    <w:rsid w:val="00162F87"/>
    <w:rsid w:val="00163DAA"/>
    <w:rsid w:val="00163F57"/>
    <w:rsid w:val="00166BFE"/>
    <w:rsid w:val="00166D82"/>
    <w:rsid w:val="001A7326"/>
    <w:rsid w:val="001B4D52"/>
    <w:rsid w:val="001E37B0"/>
    <w:rsid w:val="001E41A5"/>
    <w:rsid w:val="00212F40"/>
    <w:rsid w:val="00226500"/>
    <w:rsid w:val="00231F48"/>
    <w:rsid w:val="0025216C"/>
    <w:rsid w:val="00261D3D"/>
    <w:rsid w:val="00274A99"/>
    <w:rsid w:val="00276E19"/>
    <w:rsid w:val="0029008C"/>
    <w:rsid w:val="002A3602"/>
    <w:rsid w:val="002B12D6"/>
    <w:rsid w:val="002C4171"/>
    <w:rsid w:val="002C7267"/>
    <w:rsid w:val="002F5C3C"/>
    <w:rsid w:val="00302A61"/>
    <w:rsid w:val="00325F31"/>
    <w:rsid w:val="00347D6C"/>
    <w:rsid w:val="00353854"/>
    <w:rsid w:val="00384E8D"/>
    <w:rsid w:val="003A0FCD"/>
    <w:rsid w:val="003A1CA3"/>
    <w:rsid w:val="003B2106"/>
    <w:rsid w:val="003D4B12"/>
    <w:rsid w:val="003E796E"/>
    <w:rsid w:val="0043002F"/>
    <w:rsid w:val="0044130B"/>
    <w:rsid w:val="004431CD"/>
    <w:rsid w:val="00453090"/>
    <w:rsid w:val="00475EF6"/>
    <w:rsid w:val="00493E5D"/>
    <w:rsid w:val="004B20A0"/>
    <w:rsid w:val="004D1EDE"/>
    <w:rsid w:val="004D4863"/>
    <w:rsid w:val="004E238B"/>
    <w:rsid w:val="004E3ABD"/>
    <w:rsid w:val="004F3EE7"/>
    <w:rsid w:val="004F78F7"/>
    <w:rsid w:val="0051496C"/>
    <w:rsid w:val="0052249B"/>
    <w:rsid w:val="00555DA8"/>
    <w:rsid w:val="00572DE7"/>
    <w:rsid w:val="005846E0"/>
    <w:rsid w:val="00597B92"/>
    <w:rsid w:val="005A3F07"/>
    <w:rsid w:val="005B5EBA"/>
    <w:rsid w:val="005C7FF0"/>
    <w:rsid w:val="005D68B1"/>
    <w:rsid w:val="005E4D06"/>
    <w:rsid w:val="005E6D0F"/>
    <w:rsid w:val="00600569"/>
    <w:rsid w:val="00610EB7"/>
    <w:rsid w:val="00620E12"/>
    <w:rsid w:val="006276F2"/>
    <w:rsid w:val="00635E61"/>
    <w:rsid w:val="00644424"/>
    <w:rsid w:val="0066224F"/>
    <w:rsid w:val="006654ED"/>
    <w:rsid w:val="00672121"/>
    <w:rsid w:val="0067336C"/>
    <w:rsid w:val="00687CF3"/>
    <w:rsid w:val="00693EC7"/>
    <w:rsid w:val="00695D60"/>
    <w:rsid w:val="006B20EE"/>
    <w:rsid w:val="006E0B36"/>
    <w:rsid w:val="006E6A6D"/>
    <w:rsid w:val="006F3AA7"/>
    <w:rsid w:val="00700BE8"/>
    <w:rsid w:val="0074424F"/>
    <w:rsid w:val="00762922"/>
    <w:rsid w:val="00763116"/>
    <w:rsid w:val="00764FB1"/>
    <w:rsid w:val="007904ED"/>
    <w:rsid w:val="0079288D"/>
    <w:rsid w:val="007941BC"/>
    <w:rsid w:val="007945BB"/>
    <w:rsid w:val="00796806"/>
    <w:rsid w:val="007A4DD8"/>
    <w:rsid w:val="007D4185"/>
    <w:rsid w:val="007F5C04"/>
    <w:rsid w:val="007F7158"/>
    <w:rsid w:val="008012FA"/>
    <w:rsid w:val="0082216D"/>
    <w:rsid w:val="00824436"/>
    <w:rsid w:val="008435E8"/>
    <w:rsid w:val="00846E2A"/>
    <w:rsid w:val="00852393"/>
    <w:rsid w:val="00852639"/>
    <w:rsid w:val="00856A61"/>
    <w:rsid w:val="00870A26"/>
    <w:rsid w:val="008778C0"/>
    <w:rsid w:val="00890215"/>
    <w:rsid w:val="00897BB3"/>
    <w:rsid w:val="008A046D"/>
    <w:rsid w:val="008A45AF"/>
    <w:rsid w:val="008B3CE5"/>
    <w:rsid w:val="008B648A"/>
    <w:rsid w:val="008C0FCE"/>
    <w:rsid w:val="008D0C90"/>
    <w:rsid w:val="008D5E1F"/>
    <w:rsid w:val="008F380D"/>
    <w:rsid w:val="008F4BA4"/>
    <w:rsid w:val="00906B05"/>
    <w:rsid w:val="00923946"/>
    <w:rsid w:val="00957B10"/>
    <w:rsid w:val="00965B49"/>
    <w:rsid w:val="009A5924"/>
    <w:rsid w:val="009E314C"/>
    <w:rsid w:val="009F2D9D"/>
    <w:rsid w:val="009F6C9F"/>
    <w:rsid w:val="00A10FD7"/>
    <w:rsid w:val="00A158FC"/>
    <w:rsid w:val="00A56D31"/>
    <w:rsid w:val="00A85E6B"/>
    <w:rsid w:val="00AC1858"/>
    <w:rsid w:val="00AE21D2"/>
    <w:rsid w:val="00AE3B47"/>
    <w:rsid w:val="00AE5D86"/>
    <w:rsid w:val="00AF53A1"/>
    <w:rsid w:val="00B01E04"/>
    <w:rsid w:val="00B05D55"/>
    <w:rsid w:val="00B12860"/>
    <w:rsid w:val="00B50F7F"/>
    <w:rsid w:val="00B61146"/>
    <w:rsid w:val="00B63045"/>
    <w:rsid w:val="00B81A82"/>
    <w:rsid w:val="00B91C12"/>
    <w:rsid w:val="00BE39AC"/>
    <w:rsid w:val="00BF2FC4"/>
    <w:rsid w:val="00C10104"/>
    <w:rsid w:val="00C109B2"/>
    <w:rsid w:val="00C5637E"/>
    <w:rsid w:val="00C70DDC"/>
    <w:rsid w:val="00C912D1"/>
    <w:rsid w:val="00CA43C8"/>
    <w:rsid w:val="00CC344A"/>
    <w:rsid w:val="00CC6CB5"/>
    <w:rsid w:val="00CD4B89"/>
    <w:rsid w:val="00CD580C"/>
    <w:rsid w:val="00CE21FD"/>
    <w:rsid w:val="00CF19FF"/>
    <w:rsid w:val="00D01224"/>
    <w:rsid w:val="00D15EA3"/>
    <w:rsid w:val="00D1782D"/>
    <w:rsid w:val="00D659E5"/>
    <w:rsid w:val="00D725E6"/>
    <w:rsid w:val="00D73434"/>
    <w:rsid w:val="00DA1486"/>
    <w:rsid w:val="00DA39AE"/>
    <w:rsid w:val="00DB6F83"/>
    <w:rsid w:val="00DD24A0"/>
    <w:rsid w:val="00DD2C50"/>
    <w:rsid w:val="00DD6B48"/>
    <w:rsid w:val="00DE32A2"/>
    <w:rsid w:val="00DF1038"/>
    <w:rsid w:val="00E06062"/>
    <w:rsid w:val="00E0724B"/>
    <w:rsid w:val="00E23719"/>
    <w:rsid w:val="00E3577C"/>
    <w:rsid w:val="00E378DF"/>
    <w:rsid w:val="00E42CD4"/>
    <w:rsid w:val="00E503BD"/>
    <w:rsid w:val="00E83BD5"/>
    <w:rsid w:val="00E95B89"/>
    <w:rsid w:val="00E964E4"/>
    <w:rsid w:val="00EA3CD9"/>
    <w:rsid w:val="00EB1A14"/>
    <w:rsid w:val="00ED7362"/>
    <w:rsid w:val="00EE4E69"/>
    <w:rsid w:val="00EF2586"/>
    <w:rsid w:val="00EF3C70"/>
    <w:rsid w:val="00F1341B"/>
    <w:rsid w:val="00F36204"/>
    <w:rsid w:val="00F365E8"/>
    <w:rsid w:val="00F40359"/>
    <w:rsid w:val="00F46DC8"/>
    <w:rsid w:val="00F50113"/>
    <w:rsid w:val="00F63422"/>
    <w:rsid w:val="00F72C29"/>
    <w:rsid w:val="00FC1C30"/>
    <w:rsid w:val="00FC233B"/>
    <w:rsid w:val="00FE47C3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77FC4"/>
  <w15:chartTrackingRefBased/>
  <w15:docId w15:val="{4FAB7D98-98C4-40E3-8182-0622C52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267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26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C7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267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C7267"/>
    <w:rPr>
      <w:sz w:val="20"/>
      <w:szCs w:val="20"/>
    </w:rPr>
  </w:style>
  <w:style w:type="character" w:styleId="a7">
    <w:name w:val="Hyperlink"/>
    <w:rsid w:val="002C7267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2C726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C7267"/>
    <w:rPr>
      <w:rFonts w:ascii="Times New Roman" w:eastAsia="標楷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A56D31"/>
    <w:pPr>
      <w:ind w:leftChars="200" w:left="480"/>
    </w:pPr>
  </w:style>
  <w:style w:type="paragraph" w:styleId="Web">
    <w:name w:val="Normal (Web)"/>
    <w:basedOn w:val="a"/>
    <w:rsid w:val="00E23719"/>
    <w:pPr>
      <w:widowControl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uiPriority w:val="22"/>
    <w:qFormat/>
    <w:rsid w:val="00672121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764FB1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9F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32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1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2022-06-21T02:31:00Z</cp:lastPrinted>
  <dcterms:created xsi:type="dcterms:W3CDTF">2023-01-16T00:16:00Z</dcterms:created>
  <dcterms:modified xsi:type="dcterms:W3CDTF">2023-01-16T00:16:00Z</dcterms:modified>
</cp:coreProperties>
</file>